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87" w:rsidRDefault="00C90D8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630"/>
        <w:gridCol w:w="631"/>
        <w:gridCol w:w="630"/>
        <w:gridCol w:w="631"/>
        <w:gridCol w:w="583"/>
        <w:gridCol w:w="47"/>
        <w:gridCol w:w="631"/>
        <w:gridCol w:w="630"/>
        <w:gridCol w:w="631"/>
      </w:tblGrid>
      <w:tr w:rsidR="00C90D87" w:rsidRPr="00B4582E" w:rsidTr="005B00F0">
        <w:trPr>
          <w:trHeight w:val="744"/>
        </w:trPr>
        <w:tc>
          <w:tcPr>
            <w:tcW w:w="4604" w:type="dxa"/>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ՀԱՇՎԱՐԿ</w:t>
            </w:r>
          </w:p>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ԱՌԵՎՏՐԻ ՀԱՐԿԻ</w:t>
            </w:r>
          </w:p>
        </w:tc>
        <w:tc>
          <w:tcPr>
            <w:tcW w:w="5044" w:type="dxa"/>
            <w:gridSpan w:val="9"/>
            <w:vAlign w:val="center"/>
          </w:tcPr>
          <w:p w:rsidR="00C90D87" w:rsidRPr="00B4582E" w:rsidRDefault="00C90D87" w:rsidP="005B00F0">
            <w:pPr>
              <w:pStyle w:val="Header"/>
              <w:tabs>
                <w:tab w:val="left" w:pos="720"/>
              </w:tabs>
              <w:jc w:val="center"/>
              <w:rPr>
                <w:rFonts w:ascii="GHEA Grapalat" w:hAnsi="GHEA Grapalat"/>
                <w:sz w:val="16"/>
                <w:szCs w:val="16"/>
                <w:u w:val="single"/>
                <w:lang w:val="eu-ES"/>
              </w:rPr>
            </w:pPr>
            <w:r w:rsidRPr="00B4582E">
              <w:rPr>
                <w:rFonts w:ascii="GHEA Grapalat" w:hAnsi="GHEA Grapalat"/>
                <w:sz w:val="16"/>
                <w:szCs w:val="16"/>
                <w:lang w:val="eu-ES"/>
              </w:rPr>
              <w:t xml:space="preserve">Փաստաթղթի հերթական համարը </w:t>
            </w:r>
            <w:r w:rsidRPr="00B4582E">
              <w:rPr>
                <w:rFonts w:ascii="GHEA Grapalat" w:hAnsi="GHEA Grapalat"/>
                <w:sz w:val="16"/>
                <w:szCs w:val="16"/>
                <w:u w:val="single"/>
                <w:lang w:val="eu-ES"/>
              </w:rPr>
              <w:t>________________________________</w:t>
            </w:r>
          </w:p>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(լրացվում է հարկային մարմնի կողմից)</w:t>
            </w:r>
          </w:p>
        </w:tc>
      </w:tr>
      <w:tr w:rsidR="00C90D87" w:rsidRPr="00B4582E" w:rsidTr="005B00F0">
        <w:trPr>
          <w:trHeight w:val="188"/>
        </w:trPr>
        <w:tc>
          <w:tcPr>
            <w:tcW w:w="4604" w:type="dxa"/>
            <w:tcBorders>
              <w:right w:val="single" w:sz="4" w:space="0" w:color="auto"/>
            </w:tcBorders>
            <w:vAlign w:val="center"/>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1. Հարկ վճարողի հաշվառման համարը</w:t>
            </w:r>
          </w:p>
        </w:tc>
        <w:tc>
          <w:tcPr>
            <w:tcW w:w="63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630" w:type="dxa"/>
            <w:gridSpan w:val="2"/>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63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631"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178"/>
        </w:trPr>
        <w:tc>
          <w:tcPr>
            <w:tcW w:w="4604" w:type="dxa"/>
            <w:tcBorders>
              <w:right w:val="single" w:sz="4" w:space="0" w:color="auto"/>
            </w:tcBorders>
          </w:tcPr>
          <w:p w:rsidR="00C90D87" w:rsidRPr="00B4582E" w:rsidRDefault="00C90D87"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2. Իրավաբանական անձի անվանումը կամ</w:t>
            </w:r>
          </w:p>
          <w:p w:rsidR="00C90D87" w:rsidRPr="00B4582E" w:rsidRDefault="00C90D87"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անհատ ձեռնարկատիրոջ անունը, ազգանունը</w:t>
            </w:r>
          </w:p>
        </w:tc>
        <w:tc>
          <w:tcPr>
            <w:tcW w:w="5044" w:type="dxa"/>
            <w:gridSpan w:val="9"/>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135"/>
        </w:trPr>
        <w:tc>
          <w:tcPr>
            <w:tcW w:w="4604" w:type="dxa"/>
            <w:tcBorders>
              <w:right w:val="single" w:sz="4" w:space="0" w:color="auto"/>
            </w:tcBorders>
          </w:tcPr>
          <w:p w:rsidR="00C90D87" w:rsidRPr="00B4582E" w:rsidRDefault="00C90D87" w:rsidP="005B00F0">
            <w:pPr>
              <w:pStyle w:val="Header"/>
              <w:tabs>
                <w:tab w:val="left" w:pos="720"/>
              </w:tabs>
              <w:jc w:val="both"/>
              <w:rPr>
                <w:rFonts w:ascii="GHEA Grapalat" w:hAnsi="GHEA Grapalat"/>
                <w:sz w:val="16"/>
                <w:szCs w:val="16"/>
                <w:lang w:val="eu-ES"/>
              </w:rPr>
            </w:pPr>
            <w:r w:rsidRPr="00B4582E">
              <w:rPr>
                <w:rFonts w:ascii="GHEA Grapalat" w:hAnsi="GHEA Grapalat"/>
                <w:sz w:val="16"/>
                <w:szCs w:val="16"/>
                <w:lang w:val="eu-ES"/>
              </w:rPr>
              <w:t>3. Գտնվելու (բնակության) վայրը</w:t>
            </w:r>
            <w:r w:rsidRPr="00B4582E">
              <w:rPr>
                <w:rFonts w:ascii="GHEA Grapalat" w:hAnsi="GHEA Grapalat"/>
                <w:sz w:val="16"/>
                <w:szCs w:val="16"/>
                <w:lang w:val="eu-ES"/>
              </w:rPr>
              <w:tab/>
            </w:r>
          </w:p>
        </w:tc>
        <w:tc>
          <w:tcPr>
            <w:tcW w:w="5044" w:type="dxa"/>
            <w:gridSpan w:val="9"/>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228"/>
        </w:trPr>
        <w:tc>
          <w:tcPr>
            <w:tcW w:w="4604" w:type="dxa"/>
            <w:tcBorders>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4. Հեռախոսահամարը</w:t>
            </w:r>
            <w:r w:rsidRPr="00B4582E">
              <w:rPr>
                <w:rFonts w:ascii="GHEA Grapalat" w:hAnsi="GHEA Grapalat"/>
                <w:sz w:val="16"/>
                <w:szCs w:val="16"/>
                <w:lang w:val="eu-ES"/>
              </w:rPr>
              <w:tab/>
            </w:r>
          </w:p>
        </w:tc>
        <w:tc>
          <w:tcPr>
            <w:tcW w:w="5044" w:type="dxa"/>
            <w:gridSpan w:val="9"/>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355"/>
        </w:trPr>
        <w:tc>
          <w:tcPr>
            <w:tcW w:w="4604"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5. Ներկայացման ամսաթիվը, ամիսը, տարեթիվը</w:t>
            </w:r>
            <w:r w:rsidRPr="00B4582E">
              <w:rPr>
                <w:rFonts w:ascii="GHEA Grapalat" w:hAnsi="GHEA Grapalat"/>
                <w:sz w:val="16"/>
                <w:szCs w:val="16"/>
                <w:lang w:val="eu-ES"/>
              </w:rPr>
              <w:tab/>
            </w:r>
          </w:p>
        </w:tc>
        <w:tc>
          <w:tcPr>
            <w:tcW w:w="5044" w:type="dxa"/>
            <w:gridSpan w:val="9"/>
          </w:tcPr>
          <w:p w:rsidR="00C90D87" w:rsidRPr="00B4582E" w:rsidRDefault="00C90D87" w:rsidP="005B00F0">
            <w:pPr>
              <w:pStyle w:val="Header"/>
              <w:tabs>
                <w:tab w:val="left" w:pos="720"/>
              </w:tabs>
              <w:jc w:val="both"/>
              <w:rPr>
                <w:rFonts w:ascii="GHEA Grapalat" w:hAnsi="GHEA Grapalat"/>
                <w:sz w:val="16"/>
                <w:szCs w:val="16"/>
                <w:lang w:val="eu-ES"/>
              </w:rPr>
            </w:pPr>
          </w:p>
        </w:tc>
      </w:tr>
      <w:tr w:rsidR="00C90D87" w:rsidRPr="00B4582E" w:rsidTr="005B00F0">
        <w:trPr>
          <w:trHeight w:val="158"/>
        </w:trPr>
        <w:tc>
          <w:tcPr>
            <w:tcW w:w="4604" w:type="dxa"/>
            <w:tcBorders>
              <w:top w:val="nil"/>
              <w:left w:val="nil"/>
              <w:bottom w:val="nil"/>
              <w:right w:val="single" w:sz="4" w:space="0" w:color="auto"/>
            </w:tcBorders>
          </w:tcPr>
          <w:p w:rsidR="00C90D87" w:rsidRPr="00B4582E" w:rsidRDefault="00C90D87" w:rsidP="005B00F0">
            <w:pPr>
              <w:pStyle w:val="Header"/>
              <w:tabs>
                <w:tab w:val="left" w:pos="720"/>
              </w:tabs>
              <w:jc w:val="both"/>
              <w:rPr>
                <w:rFonts w:ascii="GHEA Grapalat" w:hAnsi="GHEA Grapalat"/>
                <w:sz w:val="16"/>
                <w:szCs w:val="16"/>
                <w:lang w:val="eu-ES"/>
              </w:rPr>
            </w:pPr>
          </w:p>
        </w:tc>
        <w:tc>
          <w:tcPr>
            <w:tcW w:w="3105" w:type="dxa"/>
            <w:gridSpan w:val="5"/>
            <w:tcBorders>
              <w:lef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Չափի միավորը</w:t>
            </w:r>
          </w:p>
        </w:tc>
        <w:tc>
          <w:tcPr>
            <w:tcW w:w="1939" w:type="dxa"/>
            <w:gridSpan w:val="4"/>
            <w:tcBorders>
              <w:lef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Հազար ՀՀ դրամ</w:t>
            </w:r>
          </w:p>
        </w:tc>
      </w:tr>
    </w:tbl>
    <w:p w:rsidR="00C90D87" w:rsidRPr="00B4582E" w:rsidRDefault="00C90D87" w:rsidP="00C90D87">
      <w:pPr>
        <w:jc w:val="right"/>
        <w:rPr>
          <w:rFonts w:ascii="GHEA Grapalat" w:hAnsi="GHEA Grapalat"/>
          <w:iCs/>
          <w:sz w:val="20"/>
          <w:szCs w:val="20"/>
        </w:rPr>
      </w:pPr>
    </w:p>
    <w:p w:rsidR="00C90D87" w:rsidRPr="00B4582E" w:rsidRDefault="00C90D87" w:rsidP="00C90D87">
      <w:pPr>
        <w:jc w:val="center"/>
        <w:rPr>
          <w:rFonts w:ascii="GHEA Grapalat" w:hAnsi="GHEA Grapalat"/>
          <w:iCs/>
          <w:sz w:val="16"/>
          <w:szCs w:val="16"/>
          <w:lang w:val="eu-ES"/>
        </w:rPr>
      </w:pPr>
      <w:r w:rsidRPr="00B4582E">
        <w:rPr>
          <w:rFonts w:ascii="GHEA Grapalat" w:hAnsi="GHEA Grapalat"/>
          <w:iCs/>
          <w:sz w:val="16"/>
          <w:szCs w:val="16"/>
          <w:lang w:val="eu-ES"/>
        </w:rPr>
        <w:t>Հաշվետու ժամանակաշրջանը` 20___ թ. ______________ ամիս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C90D87" w:rsidRPr="00B4582E" w:rsidTr="005B00F0">
        <w:trPr>
          <w:trHeight w:val="248"/>
        </w:trPr>
        <w:tc>
          <w:tcPr>
            <w:tcW w:w="9639" w:type="dxa"/>
            <w:gridSpan w:val="2"/>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6. Օբյեկտների</w:t>
            </w:r>
          </w:p>
        </w:tc>
      </w:tr>
      <w:tr w:rsidR="00C90D87" w:rsidRPr="00B4582E" w:rsidTr="005B00F0">
        <w:trPr>
          <w:trHeight w:val="247"/>
        </w:trPr>
        <w:tc>
          <w:tcPr>
            <w:tcW w:w="5387" w:type="dxa"/>
            <w:tcBorders>
              <w:top w:val="single" w:sz="4" w:space="0" w:color="auto"/>
              <w:left w:val="single" w:sz="4" w:space="0" w:color="auto"/>
              <w:bottom w:val="single" w:sz="4" w:space="0" w:color="auto"/>
              <w:right w:val="single" w:sz="4" w:space="0" w:color="auto"/>
            </w:tcBorders>
            <w:vAlign w:val="center"/>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տեսակները (խանութ, կրպակ (տաղավար), պահեստ</w:t>
            </w:r>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դեղատուն</w:t>
            </w:r>
            <w:proofErr w:type="spellEnd"/>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դեղատնային</w:t>
            </w:r>
            <w:proofErr w:type="spellEnd"/>
            <w:r w:rsidRPr="00B4582E">
              <w:rPr>
                <w:rFonts w:ascii="GHEA Grapalat" w:hAnsi="GHEA Grapalat"/>
                <w:sz w:val="16"/>
                <w:szCs w:val="16"/>
                <w:lang w:val="fr-FR"/>
              </w:rPr>
              <w:t xml:space="preserve"> </w:t>
            </w:r>
            <w:proofErr w:type="spellStart"/>
            <w:r w:rsidRPr="00B4582E">
              <w:rPr>
                <w:rFonts w:ascii="GHEA Grapalat" w:hAnsi="GHEA Grapalat"/>
                <w:sz w:val="16"/>
                <w:szCs w:val="16"/>
                <w:lang w:val="fr-FR"/>
              </w:rPr>
              <w:t>կրպակ</w:t>
            </w:r>
            <w:proofErr w:type="spellEnd"/>
            <w:r w:rsidRPr="00B4582E">
              <w:rPr>
                <w:rFonts w:ascii="GHEA Grapalat" w:hAnsi="GHEA Grapalat"/>
                <w:sz w:val="16"/>
                <w:szCs w:val="16"/>
                <w:lang w:val="eu-ES"/>
              </w:rPr>
              <w:t>)</w:t>
            </w:r>
          </w:p>
        </w:tc>
        <w:tc>
          <w:tcPr>
            <w:tcW w:w="4252" w:type="dxa"/>
            <w:tcBorders>
              <w:top w:val="single" w:sz="4" w:space="0" w:color="auto"/>
              <w:left w:val="single" w:sz="4" w:space="0" w:color="auto"/>
              <w:bottom w:val="single" w:sz="4" w:space="0" w:color="auto"/>
              <w:right w:val="single" w:sz="4" w:space="0" w:color="auto"/>
            </w:tcBorders>
            <w:vAlign w:val="center"/>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հասցեն</w:t>
            </w:r>
          </w:p>
        </w:tc>
      </w:tr>
      <w:tr w:rsidR="00C90D87" w:rsidRPr="00B4582E" w:rsidTr="005B00F0">
        <w:tc>
          <w:tcPr>
            <w:tcW w:w="5387"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5387"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5387"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5387"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5387"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c>
          <w:tcPr>
            <w:tcW w:w="4252"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bl>
    <w:p w:rsidR="00C90D87" w:rsidRPr="00B4582E" w:rsidRDefault="00C90D87" w:rsidP="00C90D87">
      <w:pPr>
        <w:jc w:val="right"/>
        <w:rPr>
          <w:rFonts w:ascii="GHEA Grapalat" w:hAnsi="GHEA Grapalat"/>
          <w:iCs/>
          <w:sz w:val="20"/>
          <w:szCs w:val="20"/>
          <w:lang w:val="eu-E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1620"/>
      </w:tblGrid>
      <w:tr w:rsidR="00C90D87" w:rsidRPr="00B4582E" w:rsidTr="005B00F0">
        <w:trPr>
          <w:trHeight w:val="360"/>
        </w:trPr>
        <w:tc>
          <w:tcPr>
            <w:tcW w:w="9535" w:type="dxa"/>
            <w:gridSpan w:val="2"/>
            <w:shd w:val="clear" w:color="auto" w:fill="auto"/>
          </w:tcPr>
          <w:p w:rsidR="00C90D87" w:rsidRPr="00B4582E" w:rsidRDefault="00C90D87" w:rsidP="005B00F0">
            <w:pPr>
              <w:pStyle w:val="Header"/>
              <w:tabs>
                <w:tab w:val="left" w:pos="720"/>
              </w:tabs>
              <w:jc w:val="both"/>
              <w:rPr>
                <w:rFonts w:ascii="GHEA Grapalat" w:hAnsi="GHEA Grapalat"/>
                <w:sz w:val="16"/>
                <w:szCs w:val="16"/>
                <w:lang w:val="eu-ES"/>
              </w:rPr>
            </w:pPr>
            <w:r w:rsidRPr="00B4582E">
              <w:rPr>
                <w:rStyle w:val="Strong"/>
                <w:rFonts w:ascii="GHEA Grapalat" w:hAnsi="GHEA Grapalat"/>
                <w:sz w:val="16"/>
                <w:szCs w:val="16"/>
                <w:lang w:val="eu-ES"/>
              </w:rPr>
              <w:t>7.</w:t>
            </w:r>
            <w:r w:rsidRPr="00B4582E">
              <w:rPr>
                <w:rFonts w:ascii="GHEA Grapalat" w:hAnsi="GHEA Grapalat"/>
                <w:sz w:val="16"/>
                <w:szCs w:val="16"/>
                <w:lang w:val="fr-FR"/>
              </w:rPr>
              <w:t xml:space="preserve"> </w:t>
            </w:r>
            <w:proofErr w:type="spellStart"/>
            <w:r w:rsidRPr="00B4582E">
              <w:rPr>
                <w:rFonts w:ascii="GHEA Grapalat" w:hAnsi="GHEA Grapalat"/>
                <w:b/>
                <w:sz w:val="16"/>
                <w:szCs w:val="16"/>
                <w:lang w:val="fr-FR"/>
              </w:rPr>
              <w:t>Խանութների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կրպակների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տաղավարների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պահեստների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միջոցով</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առևտրական</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առք</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ու</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վաճառքի</w:t>
            </w:r>
            <w:proofErr w:type="spellEnd"/>
            <w:r w:rsidRPr="00B4582E">
              <w:rPr>
                <w:rFonts w:ascii="GHEA Grapalat" w:hAnsi="GHEA Grapalat"/>
                <w:b/>
                <w:sz w:val="16"/>
                <w:szCs w:val="16"/>
                <w:lang w:val="fr-FR"/>
              </w:rPr>
              <w:t xml:space="preserve">) </w:t>
            </w:r>
            <w:proofErr w:type="spellStart"/>
            <w:r w:rsidRPr="00B4582E">
              <w:rPr>
                <w:rStyle w:val="Strong"/>
                <w:rFonts w:ascii="GHEA Grapalat" w:hAnsi="GHEA Grapalat"/>
                <w:sz w:val="16"/>
                <w:szCs w:val="16"/>
              </w:rPr>
              <w:t>գործունեությունից</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եկամուտների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մասով</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առևտրի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հարկի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հաշվարկ</w:t>
            </w:r>
            <w:proofErr w:type="spellEnd"/>
          </w:p>
        </w:tc>
      </w:tr>
      <w:tr w:rsidR="00C90D87" w:rsidRPr="00B4582E" w:rsidTr="005B00F0">
        <w:trPr>
          <w:trHeight w:val="360"/>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 Մատակարարներից ստացված հարկային հաշիվներում (ներմուծման դեպքում` մաքսային հայտարարագրերում) առանձնացված ԱԱՀ-ի գումարը</w:t>
            </w:r>
          </w:p>
        </w:tc>
        <w:tc>
          <w:tcPr>
            <w:tcW w:w="1620" w:type="dxa"/>
            <w:vAlign w:val="center"/>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C90D87" w:rsidRPr="00B4582E" w:rsidTr="005B00F0">
        <w:trPr>
          <w:trHeight w:val="233"/>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7.1.1. հաշվետու ամսվա սկզբում</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eu-ES"/>
              </w:rPr>
            </w:pPr>
          </w:p>
        </w:tc>
      </w:tr>
      <w:tr w:rsidR="00C90D87" w:rsidRPr="00B4582E" w:rsidTr="005B00F0">
        <w:trPr>
          <w:trHeight w:val="127"/>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7.1.2. հաշվետու ամսում ստացված</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eu-ES"/>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7.2. Հաշվետու ամսում իրացման ընդհանուր շրջանառությունը</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rPr>
          <w:cantSplit/>
          <w:trHeight w:val="274"/>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7.3. Առևտրի հարկ վճարողի կողմից հաշվետու ամսում դուրս գրված հարկային հաշվում նշված ԱԱՀ-ի գումարը</w:t>
            </w:r>
          </w:p>
        </w:tc>
        <w:tc>
          <w:tcPr>
            <w:tcW w:w="1620" w:type="dxa"/>
            <w:vAlign w:val="center"/>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C90D87" w:rsidRPr="00B4582E" w:rsidTr="005B00F0">
        <w:trPr>
          <w:cantSplit/>
          <w:trHeight w:val="309"/>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7.3.1. մատակարարներից ստացված հարկային հաշվի (ներմուծման դեպքում` մաքսային հայտարարագրի) հիման վրա</w:t>
            </w:r>
          </w:p>
        </w:tc>
        <w:tc>
          <w:tcPr>
            <w:tcW w:w="1620" w:type="dxa"/>
            <w:tcBorders>
              <w:bottom w:val="single" w:sz="4" w:space="0" w:color="auto"/>
            </w:tcBorders>
            <w:vAlign w:val="center"/>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cantSplit/>
          <w:trHeight w:val="308"/>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7.3.2. առանց մատակարարներից ստացված հարկային հաշվի (ներմուծման դեպքում` մաքսային հայտարարագրի)</w:t>
            </w:r>
          </w:p>
        </w:tc>
        <w:tc>
          <w:tcPr>
            <w:tcW w:w="1620" w:type="dxa"/>
            <w:tcBorders>
              <w:bottom w:val="single" w:sz="4" w:space="0" w:color="auto"/>
            </w:tcBorders>
            <w:vAlign w:val="center"/>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7.4. Հաշվետու ամսում առևտրի հարկով հարկվող շրջանառությունը (7.2 – 7.3.2), այդ թվում`</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7.4.1. ազատված շրջանառություն</w:t>
            </w:r>
          </w:p>
        </w:tc>
        <w:tc>
          <w:tcPr>
            <w:tcW w:w="1620" w:type="dxa"/>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7.5. Առևտրի հարկի դրույքաչափը</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rPr>
          <w:trHeight w:val="218"/>
        </w:trPr>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7.6. Հարկվող շրջանառության նկատմամբ հաշվետու ամսում հաշվարկված առևտրի հարկի գումարը</w:t>
            </w:r>
          </w:p>
        </w:tc>
        <w:tc>
          <w:tcPr>
            <w:tcW w:w="1620" w:type="dxa"/>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207"/>
        </w:trPr>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7.7. Հաշվետու ամսում ապրանքների ձեռքբերման փաստաթղթերով հիմնավորված ծախսերի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7.8. Առևտրի հարկի գումարից նվազեցվող գումարի հաշվարկման համար ապրանքների ձեռքբերման փաստաթղթերով հիմնավորված ծախսերի գումարի նկատմամբ դրույքաչափը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149"/>
        </w:trPr>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7.9.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7.10. Նախորդ ամիսներում ապրանքների ձեռքբերման փաստաթղթերով հիմնավորված ծախսերի մասով առևտրի հարկի գումարից չնվազեցված և հաշվետու ամիս փոխանցված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7.11. Ընդամենը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7.12. Հաշվետու ամսում առևտրի հարկի նվազագույն գումարը (1%)</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7.13. Հաշվետու ամսում հաշվարկված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7.14. Ապրանքների ձեռքբերման փաստաթղթերով հիմնավորված ծախսերի մասով առևտրի հարկի գումարից չնվազեցվող և հաջորդ ամիսներ փոխանցվող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7.15. Հաշվետու ամսում նվազեցման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7.16. Հաշվետու ամսում վճարման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7.17. Հաշվետու ամսում վճարման ենթակա ԱԱՀ-ի գումարը (7.3.2-րդ կետի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bl>
    <w:p w:rsidR="00C90D87" w:rsidRPr="00B4582E" w:rsidRDefault="00C90D87" w:rsidP="00C90D87">
      <w:pPr>
        <w:tabs>
          <w:tab w:val="left" w:pos="3315"/>
        </w:tabs>
        <w:jc w:val="right"/>
        <w:rPr>
          <w:rFonts w:ascii="GHEA Grapalat" w:hAnsi="GHEA Grapalat" w:cs="Sylfaen"/>
          <w:b/>
          <w:lang w:val="eu-E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1620"/>
      </w:tblGrid>
      <w:tr w:rsidR="00C90D87" w:rsidRPr="00B4582E" w:rsidTr="005B00F0">
        <w:trPr>
          <w:trHeight w:val="360"/>
        </w:trPr>
        <w:tc>
          <w:tcPr>
            <w:tcW w:w="9535" w:type="dxa"/>
            <w:gridSpan w:val="2"/>
            <w:shd w:val="clear" w:color="auto" w:fill="auto"/>
          </w:tcPr>
          <w:p w:rsidR="00C90D87" w:rsidRPr="00B4582E" w:rsidRDefault="00C90D87" w:rsidP="005B00F0">
            <w:pPr>
              <w:tabs>
                <w:tab w:val="left" w:pos="3315"/>
              </w:tabs>
              <w:jc w:val="both"/>
              <w:rPr>
                <w:rFonts w:ascii="GHEA Grapalat" w:hAnsi="GHEA Grapalat" w:cs="Sylfaen"/>
                <w:b/>
                <w:sz w:val="16"/>
                <w:szCs w:val="16"/>
                <w:lang w:val="eu-ES"/>
              </w:rPr>
            </w:pPr>
            <w:r w:rsidRPr="00B4582E">
              <w:rPr>
                <w:rStyle w:val="Strong"/>
                <w:rFonts w:ascii="GHEA Grapalat" w:hAnsi="GHEA Grapalat"/>
                <w:sz w:val="16"/>
                <w:szCs w:val="16"/>
                <w:lang w:val="eu-ES"/>
              </w:rPr>
              <w:t>8.</w:t>
            </w:r>
            <w:r w:rsidRPr="00B4582E">
              <w:rPr>
                <w:rFonts w:ascii="GHEA Grapalat" w:hAnsi="GHEA Grapalat"/>
                <w:sz w:val="16"/>
                <w:szCs w:val="16"/>
                <w:lang w:val="fr-FR"/>
              </w:rPr>
              <w:t xml:space="preserve"> </w:t>
            </w:r>
            <w:proofErr w:type="spellStart"/>
            <w:r w:rsidRPr="00B4582E">
              <w:rPr>
                <w:rFonts w:ascii="GHEA Grapalat" w:hAnsi="GHEA Grapalat"/>
                <w:b/>
                <w:sz w:val="16"/>
                <w:szCs w:val="16"/>
                <w:lang w:val="fr-FR"/>
              </w:rPr>
              <w:t>Դեղատների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դեղատնային</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կրպակների</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միջոցով</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առևտրական</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առք</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ու</w:t>
            </w:r>
            <w:proofErr w:type="spellEnd"/>
            <w:r w:rsidRPr="00B4582E">
              <w:rPr>
                <w:rFonts w:ascii="GHEA Grapalat" w:hAnsi="GHEA Grapalat"/>
                <w:b/>
                <w:sz w:val="16"/>
                <w:szCs w:val="16"/>
                <w:lang w:val="fr-FR"/>
              </w:rPr>
              <w:t xml:space="preserve"> </w:t>
            </w:r>
            <w:proofErr w:type="spellStart"/>
            <w:r w:rsidRPr="00B4582E">
              <w:rPr>
                <w:rFonts w:ascii="GHEA Grapalat" w:hAnsi="GHEA Grapalat"/>
                <w:b/>
                <w:sz w:val="16"/>
                <w:szCs w:val="16"/>
                <w:lang w:val="fr-FR"/>
              </w:rPr>
              <w:t>վաճառքի</w:t>
            </w:r>
            <w:proofErr w:type="spellEnd"/>
            <w:r w:rsidRPr="00B4582E">
              <w:rPr>
                <w:rFonts w:ascii="GHEA Grapalat" w:hAnsi="GHEA Grapalat"/>
                <w:b/>
                <w:sz w:val="16"/>
                <w:szCs w:val="16"/>
                <w:lang w:val="fr-FR"/>
              </w:rPr>
              <w:t xml:space="preserve">) </w:t>
            </w:r>
            <w:proofErr w:type="spellStart"/>
            <w:r w:rsidRPr="00B4582E">
              <w:rPr>
                <w:rStyle w:val="Strong"/>
                <w:rFonts w:ascii="GHEA Grapalat" w:hAnsi="GHEA Grapalat"/>
                <w:sz w:val="16"/>
                <w:szCs w:val="16"/>
              </w:rPr>
              <w:t>գործունեությունից</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եկամուտների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մասով</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առևտրի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հարկի</w:t>
            </w:r>
            <w:proofErr w:type="spellEnd"/>
            <w:r w:rsidRPr="00B4582E">
              <w:rPr>
                <w:rStyle w:val="Strong"/>
                <w:rFonts w:ascii="GHEA Grapalat" w:hAnsi="GHEA Grapalat"/>
                <w:sz w:val="16"/>
                <w:szCs w:val="16"/>
                <w:lang w:val="eu-ES"/>
              </w:rPr>
              <w:t xml:space="preserve"> </w:t>
            </w:r>
            <w:proofErr w:type="spellStart"/>
            <w:r w:rsidRPr="00B4582E">
              <w:rPr>
                <w:rStyle w:val="Strong"/>
                <w:rFonts w:ascii="GHEA Grapalat" w:hAnsi="GHEA Grapalat"/>
                <w:sz w:val="16"/>
                <w:szCs w:val="16"/>
              </w:rPr>
              <w:t>հաշվարկ</w:t>
            </w:r>
            <w:proofErr w:type="spellEnd"/>
          </w:p>
        </w:tc>
      </w:tr>
      <w:tr w:rsidR="00C90D87" w:rsidRPr="00B4582E" w:rsidTr="005B00F0">
        <w:trPr>
          <w:trHeight w:val="360"/>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 Մատակարարներից ստացված հարկային հաշիվներում (ներմուծման դեպքում` մաքսային հայտարարագրերում) առանձնացված ԱԱՀ-ի գումարը</w:t>
            </w:r>
          </w:p>
        </w:tc>
        <w:tc>
          <w:tcPr>
            <w:tcW w:w="1620" w:type="dxa"/>
            <w:vAlign w:val="center"/>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C90D87" w:rsidRPr="00B4582E" w:rsidTr="005B00F0">
        <w:trPr>
          <w:trHeight w:val="233"/>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8.1.1. հաշվետու ամսվա սկզբում</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eu-ES"/>
              </w:rPr>
            </w:pPr>
          </w:p>
        </w:tc>
      </w:tr>
      <w:tr w:rsidR="00C90D87" w:rsidRPr="00B4582E" w:rsidTr="005B00F0">
        <w:trPr>
          <w:trHeight w:val="127"/>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8.1.2. հաշվետու ամսում ստացված</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eu-ES"/>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8.2. Հաշվետու ամսում իրացման ընդհանուր շրջանառությունը</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rPr>
          <w:cantSplit/>
          <w:trHeight w:val="274"/>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8.3. Առևտրի հարկ վճարողի կողմից հաշվետու ամսում դուրս գրված հարկային հաշվում նշված ԱԱՀ-ի գումարը</w:t>
            </w:r>
          </w:p>
        </w:tc>
        <w:tc>
          <w:tcPr>
            <w:tcW w:w="1620" w:type="dxa"/>
            <w:vAlign w:val="center"/>
          </w:tcPr>
          <w:p w:rsidR="00C90D87" w:rsidRPr="00B4582E" w:rsidRDefault="00C90D87" w:rsidP="005B00F0">
            <w:pPr>
              <w:pStyle w:val="Header"/>
              <w:tabs>
                <w:tab w:val="left" w:pos="720"/>
              </w:tabs>
              <w:jc w:val="center"/>
              <w:rPr>
                <w:rFonts w:ascii="GHEA Grapalat" w:hAnsi="GHEA Grapalat"/>
                <w:sz w:val="16"/>
                <w:szCs w:val="16"/>
                <w:lang w:val="eu-ES"/>
              </w:rPr>
            </w:pPr>
            <w:r w:rsidRPr="00B4582E">
              <w:rPr>
                <w:rFonts w:ascii="GHEA Grapalat" w:hAnsi="GHEA Grapalat"/>
                <w:sz w:val="16"/>
                <w:szCs w:val="16"/>
                <w:lang w:val="eu-ES"/>
              </w:rPr>
              <w:t>X</w:t>
            </w:r>
          </w:p>
        </w:tc>
      </w:tr>
      <w:tr w:rsidR="00C90D87" w:rsidRPr="00B4582E" w:rsidTr="005B00F0">
        <w:trPr>
          <w:cantSplit/>
          <w:trHeight w:val="309"/>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lastRenderedPageBreak/>
              <w:t>8.3.1. մատակարարներից ստացված հարկային հաշվի (ներմուծման դեպքում` մաքսային հայտարարագրի) հիման վրա</w:t>
            </w:r>
          </w:p>
        </w:tc>
        <w:tc>
          <w:tcPr>
            <w:tcW w:w="1620" w:type="dxa"/>
            <w:tcBorders>
              <w:bottom w:val="single" w:sz="4" w:space="0" w:color="auto"/>
            </w:tcBorders>
            <w:vAlign w:val="center"/>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cantSplit/>
          <w:trHeight w:val="308"/>
        </w:trPr>
        <w:tc>
          <w:tcPr>
            <w:tcW w:w="7915" w:type="dxa"/>
            <w:shd w:val="clear" w:color="auto" w:fill="auto"/>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8.3.2. առանց մատակարարներից ստացված հարկային հաշվի (ներմուծման դեպքում` մաքսային հայտարարագրի)</w:t>
            </w:r>
          </w:p>
        </w:tc>
        <w:tc>
          <w:tcPr>
            <w:tcW w:w="1620" w:type="dxa"/>
            <w:tcBorders>
              <w:bottom w:val="single" w:sz="4" w:space="0" w:color="auto"/>
            </w:tcBorders>
            <w:vAlign w:val="center"/>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8.4. Հաշվետու ամսում առևտրի հարկով հարկվող շրջանառությունը (8.2 – 8.3.2), այդ թվում`</w:t>
            </w:r>
          </w:p>
        </w:tc>
        <w:tc>
          <w:tcPr>
            <w:tcW w:w="1620" w:type="dxa"/>
          </w:tcPr>
          <w:p w:rsidR="00C90D87" w:rsidRPr="00B4582E" w:rsidRDefault="00C90D87" w:rsidP="005B00F0">
            <w:pPr>
              <w:pStyle w:val="Header"/>
              <w:tabs>
                <w:tab w:val="left" w:pos="720"/>
              </w:tabs>
              <w:jc w:val="center"/>
              <w:rPr>
                <w:rFonts w:ascii="GHEA Grapalat" w:hAnsi="GHEA Grapalat"/>
                <w:sz w:val="16"/>
                <w:szCs w:val="16"/>
                <w:lang w:val="hy-AM"/>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8.4.1. ազատված շրջանառություն</w:t>
            </w:r>
          </w:p>
        </w:tc>
        <w:tc>
          <w:tcPr>
            <w:tcW w:w="1620" w:type="dxa"/>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8.5. Առևտրի հարկի դրույքաչափը</w:t>
            </w:r>
          </w:p>
        </w:tc>
        <w:tc>
          <w:tcPr>
            <w:tcW w:w="1620" w:type="dxa"/>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8.6. Հարկվող շրջանառության նկատմամբ հաշվետու ամսում հաշվարկված առևտրի հարկի գումարը</w:t>
            </w:r>
          </w:p>
        </w:tc>
        <w:tc>
          <w:tcPr>
            <w:tcW w:w="1620" w:type="dxa"/>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207"/>
        </w:trPr>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8.7. Հաշվետու ամսում ապրանքների ձեռքբերման փաստաթղթերով հիմնավորված ծախսերի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8.8. Առևտրի հարկի գումարից նվազեցվող գումարի հաշվարկման համար ապրանքների ձեռքբերման փաստաթղթերով հիմնավորված ծախսերի գումարի նկատմամբ դրույքաչափը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rPr>
          <w:trHeight w:val="155"/>
        </w:trPr>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8.9.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8.10. Նախորդ ամիսներում ապրանքների ձեռքբերման փաստաթղթերով հիմնավորված ծախսերի մասով առևտրի հարկի գումարից չնվազեցված և հաշվետու ամիս փոխանցված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8.11. Ընդամենը հաշվետու ամսում առևտրի հարկի գումարից նվազեցվող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8.12. Հաշվետու ամսում առևտրի հարկի նվազագույն գումարը (2%)</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8.13. Հաշվետու ամսում հաշվարկված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8.14. Ապրանքների ձեռքբերման փաստաթղթերով հիմնավորված ծախսերի մասով առևտրի հարկի գումարից չնվազեցվող և հաջորդ ամիսներ փոխանցվող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8.15. Հաշվետու ամսում նվազեցման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8.16. Հաշվետու ամսում վճարման ենթակա առևտրի հարկի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r w:rsidRPr="00B4582E">
              <w:rPr>
                <w:rFonts w:ascii="GHEA Grapalat" w:hAnsi="GHEA Grapalat"/>
                <w:sz w:val="16"/>
                <w:szCs w:val="16"/>
                <w:lang w:val="eu-ES"/>
              </w:rPr>
              <w:t>8.17. Հաշվետու ամսում վճարման ենթակա ԱԱՀ-ի գումարը (8.3.2-րդ կետի գումարը)</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sz w:val="16"/>
                <w:szCs w:val="16"/>
                <w:lang w:val="eu-ES"/>
              </w:rPr>
            </w:pPr>
          </w:p>
        </w:tc>
      </w:tr>
    </w:tbl>
    <w:p w:rsidR="00C90D87" w:rsidRPr="00B4582E" w:rsidRDefault="00C90D87" w:rsidP="00C90D87">
      <w:pPr>
        <w:tabs>
          <w:tab w:val="left" w:pos="3315"/>
        </w:tabs>
        <w:jc w:val="right"/>
        <w:rPr>
          <w:rFonts w:ascii="GHEA Grapalat" w:hAnsi="GHEA Grapalat" w:cs="Sylfaen"/>
          <w:b/>
          <w:lang w:val="eu-E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5"/>
        <w:gridCol w:w="1620"/>
      </w:tblGrid>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9. Ընդամենը հ</w:t>
            </w:r>
            <w:r w:rsidRPr="00B4582E">
              <w:rPr>
                <w:rFonts w:ascii="GHEA Grapalat" w:hAnsi="GHEA Grapalat"/>
                <w:b/>
                <w:bCs/>
                <w:sz w:val="16"/>
                <w:szCs w:val="16"/>
                <w:lang w:val="eu-ES"/>
              </w:rPr>
              <w:t>աշվետու ամսում</w:t>
            </w:r>
            <w:r w:rsidRPr="00B4582E">
              <w:rPr>
                <w:rFonts w:ascii="GHEA Grapalat" w:hAnsi="GHEA Grapalat"/>
                <w:b/>
                <w:bCs/>
                <w:sz w:val="16"/>
                <w:szCs w:val="16"/>
                <w:lang w:val="hy-AM"/>
              </w:rPr>
              <w:t xml:space="preserve"> առևտրի հարկով հարկվող </w:t>
            </w:r>
            <w:proofErr w:type="spellStart"/>
            <w:r w:rsidRPr="00B4582E">
              <w:rPr>
                <w:rFonts w:ascii="GHEA Grapalat" w:hAnsi="GHEA Grapalat"/>
                <w:b/>
                <w:bCs/>
                <w:sz w:val="16"/>
                <w:szCs w:val="16"/>
              </w:rPr>
              <w:t>շրջանառությունը</w:t>
            </w:r>
            <w:proofErr w:type="spellEnd"/>
            <w:r w:rsidRPr="00B4582E">
              <w:rPr>
                <w:rFonts w:ascii="GHEA Grapalat" w:hAnsi="GHEA Grapalat"/>
                <w:b/>
                <w:bCs/>
                <w:sz w:val="16"/>
                <w:szCs w:val="16"/>
                <w:lang w:val="hy-AM"/>
              </w:rPr>
              <w:t xml:space="preserve"> </w:t>
            </w:r>
            <w:r w:rsidRPr="00B4582E">
              <w:rPr>
                <w:rFonts w:ascii="GHEA Grapalat" w:hAnsi="GHEA Grapalat"/>
                <w:b/>
                <w:bCs/>
                <w:sz w:val="16"/>
                <w:szCs w:val="16"/>
                <w:lang w:val="eu-ES"/>
              </w:rPr>
              <w:t>(</w:t>
            </w:r>
            <w:r w:rsidRPr="00B4582E">
              <w:rPr>
                <w:rFonts w:ascii="GHEA Grapalat" w:hAnsi="GHEA Grapalat"/>
                <w:b/>
                <w:bCs/>
                <w:sz w:val="16"/>
                <w:szCs w:val="16"/>
                <w:lang w:val="hy-AM"/>
              </w:rPr>
              <w:t>7.4+8.4</w:t>
            </w:r>
            <w:r w:rsidRPr="00B4582E">
              <w:rPr>
                <w:rFonts w:ascii="GHEA Grapalat" w:hAnsi="GHEA Grapalat"/>
                <w:b/>
                <w:bCs/>
                <w:sz w:val="16"/>
                <w:szCs w:val="16"/>
                <w:lang w:val="eu-ES"/>
              </w:rPr>
              <w:t>)</w:t>
            </w:r>
            <w:r w:rsidRPr="00B4582E">
              <w:rPr>
                <w:rFonts w:ascii="GHEA Grapalat" w:hAnsi="GHEA Grapalat"/>
                <w:b/>
                <w:bCs/>
                <w:sz w:val="16"/>
                <w:szCs w:val="16"/>
                <w:lang w:val="hy-AM"/>
              </w:rPr>
              <w:t>, այդ թվում՝</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9.1</w:t>
            </w:r>
            <w:r w:rsidRPr="00B4582E">
              <w:rPr>
                <w:rFonts w:ascii="GHEA Grapalat" w:hAnsi="GHEA Grapalat"/>
                <w:b/>
                <w:bCs/>
                <w:sz w:val="16"/>
                <w:szCs w:val="16"/>
              </w:rPr>
              <w:t>.</w:t>
            </w:r>
            <w:r w:rsidRPr="00B4582E">
              <w:rPr>
                <w:rFonts w:ascii="GHEA Grapalat" w:hAnsi="GHEA Grapalat"/>
                <w:b/>
                <w:bCs/>
                <w:sz w:val="16"/>
                <w:szCs w:val="16"/>
                <w:lang w:val="hy-AM"/>
              </w:rPr>
              <w:t xml:space="preserve"> ընդամենը ազատված շրջանառություն</w:t>
            </w:r>
            <w:r w:rsidRPr="00B4582E">
              <w:rPr>
                <w:rFonts w:ascii="GHEA Grapalat" w:hAnsi="GHEA Grapalat"/>
                <w:b/>
                <w:bCs/>
                <w:sz w:val="16"/>
                <w:szCs w:val="16"/>
              </w:rPr>
              <w:t xml:space="preserve"> </w:t>
            </w:r>
            <w:r w:rsidRPr="00B4582E">
              <w:rPr>
                <w:rFonts w:ascii="GHEA Grapalat" w:hAnsi="GHEA Grapalat"/>
                <w:b/>
                <w:bCs/>
                <w:sz w:val="16"/>
                <w:szCs w:val="16"/>
                <w:lang w:val="eu-ES"/>
              </w:rPr>
              <w:t>(</w:t>
            </w:r>
            <w:r w:rsidRPr="00B4582E">
              <w:rPr>
                <w:rFonts w:ascii="GHEA Grapalat" w:hAnsi="GHEA Grapalat"/>
                <w:b/>
                <w:bCs/>
                <w:sz w:val="16"/>
                <w:szCs w:val="16"/>
                <w:lang w:val="hy-AM"/>
              </w:rPr>
              <w:t>7.4.1+8.4.1</w:t>
            </w:r>
            <w:r w:rsidRPr="00B4582E">
              <w:rPr>
                <w:rFonts w:ascii="GHEA Grapalat" w:hAnsi="GHEA Grapalat"/>
                <w:b/>
                <w:bCs/>
                <w:sz w:val="16"/>
                <w:szCs w:val="16"/>
                <w:lang w:val="eu-ES"/>
              </w:rPr>
              <w:t>)</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10</w:t>
            </w:r>
            <w:r w:rsidRPr="00B4582E">
              <w:rPr>
                <w:rFonts w:ascii="GHEA Grapalat" w:hAnsi="GHEA Grapalat"/>
                <w:b/>
                <w:bCs/>
                <w:sz w:val="16"/>
                <w:szCs w:val="16"/>
                <w:lang w:val="eu-ES"/>
              </w:rPr>
              <w:t xml:space="preserve">. </w:t>
            </w:r>
            <w:r w:rsidRPr="00B4582E">
              <w:rPr>
                <w:rFonts w:ascii="GHEA Grapalat" w:hAnsi="GHEA Grapalat"/>
                <w:b/>
                <w:bCs/>
                <w:sz w:val="16"/>
                <w:szCs w:val="16"/>
                <w:lang w:val="hy-AM"/>
              </w:rPr>
              <w:t>Ընդամենը հ</w:t>
            </w:r>
            <w:r w:rsidRPr="00B4582E">
              <w:rPr>
                <w:rFonts w:ascii="GHEA Grapalat" w:hAnsi="GHEA Grapalat"/>
                <w:b/>
                <w:bCs/>
                <w:sz w:val="16"/>
                <w:szCs w:val="16"/>
                <w:lang w:val="eu-ES"/>
              </w:rPr>
              <w:t>աշվետու ամսում վճարման ենթակա առևտրի հարկի գումարը</w:t>
            </w:r>
            <w:r w:rsidRPr="00B4582E">
              <w:rPr>
                <w:rFonts w:ascii="GHEA Grapalat" w:hAnsi="GHEA Grapalat"/>
                <w:b/>
                <w:bCs/>
                <w:sz w:val="16"/>
                <w:szCs w:val="16"/>
                <w:lang w:val="hy-AM"/>
              </w:rPr>
              <w:t xml:space="preserve"> </w:t>
            </w:r>
            <w:r w:rsidRPr="00B4582E">
              <w:rPr>
                <w:rFonts w:ascii="GHEA Grapalat" w:hAnsi="GHEA Grapalat"/>
                <w:b/>
                <w:bCs/>
                <w:sz w:val="16"/>
                <w:szCs w:val="16"/>
                <w:lang w:val="eu-ES"/>
              </w:rPr>
              <w:t>(</w:t>
            </w:r>
            <w:r w:rsidRPr="00B4582E">
              <w:rPr>
                <w:rFonts w:ascii="GHEA Grapalat" w:hAnsi="GHEA Grapalat"/>
                <w:b/>
                <w:bCs/>
                <w:sz w:val="16"/>
                <w:szCs w:val="16"/>
                <w:lang w:val="hy-AM"/>
              </w:rPr>
              <w:t>7.16+8.16</w:t>
            </w:r>
            <w:r w:rsidRPr="00B4582E">
              <w:rPr>
                <w:rFonts w:ascii="GHEA Grapalat" w:hAnsi="GHEA Grapalat"/>
                <w:b/>
                <w:bCs/>
                <w:sz w:val="16"/>
                <w:szCs w:val="16"/>
                <w:lang w:val="eu-ES"/>
              </w:rPr>
              <w:t>)</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eu-ES"/>
              </w:rPr>
            </w:pPr>
            <w:r w:rsidRPr="00B4582E">
              <w:rPr>
                <w:rFonts w:ascii="GHEA Grapalat" w:hAnsi="GHEA Grapalat"/>
                <w:b/>
                <w:bCs/>
                <w:sz w:val="16"/>
                <w:szCs w:val="16"/>
                <w:lang w:val="hy-AM"/>
              </w:rPr>
              <w:t>11. Ընդամենը հ</w:t>
            </w:r>
            <w:r w:rsidRPr="00B4582E">
              <w:rPr>
                <w:rFonts w:ascii="GHEA Grapalat" w:hAnsi="GHEA Grapalat"/>
                <w:b/>
                <w:bCs/>
                <w:sz w:val="16"/>
                <w:szCs w:val="16"/>
                <w:lang w:val="eu-ES"/>
              </w:rPr>
              <w:t>աշվետու ամսում վճարման ենթակա ԱԱՀ-ի գումարը (</w:t>
            </w:r>
            <w:r w:rsidRPr="00B4582E">
              <w:rPr>
                <w:rFonts w:ascii="GHEA Grapalat" w:hAnsi="GHEA Grapalat"/>
                <w:b/>
                <w:bCs/>
                <w:sz w:val="16"/>
                <w:szCs w:val="16"/>
                <w:lang w:val="hy-AM"/>
              </w:rPr>
              <w:t>7.17+8.17</w:t>
            </w:r>
            <w:r w:rsidRPr="00B4582E">
              <w:rPr>
                <w:rFonts w:ascii="GHEA Grapalat" w:hAnsi="GHEA Grapalat"/>
                <w:b/>
                <w:bCs/>
                <w:sz w:val="16"/>
                <w:szCs w:val="16"/>
                <w:lang w:val="eu-ES"/>
              </w:rPr>
              <w:t>)</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p>
        </w:tc>
      </w:tr>
      <w:tr w:rsidR="00C90D87" w:rsidRPr="00B4582E" w:rsidTr="005B00F0">
        <w:tc>
          <w:tcPr>
            <w:tcW w:w="7915"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r w:rsidRPr="00B4582E">
              <w:rPr>
                <w:rFonts w:ascii="GHEA Grapalat" w:hAnsi="GHEA Grapalat"/>
                <w:b/>
                <w:bCs/>
                <w:sz w:val="16"/>
                <w:szCs w:val="16"/>
                <w:lang w:val="hy-AM"/>
              </w:rPr>
              <w:t>12. Ընդամենը հարկային արտոնություններից օգտվելու իրավունքը հաստատող հավաստագրի գործողության ժամկետում ներառված ամիսներին առևտրի հարկով հարկվող շրջանառությունը` աճողական</w:t>
            </w:r>
          </w:p>
        </w:tc>
        <w:tc>
          <w:tcPr>
            <w:tcW w:w="1620"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rPr>
                <w:rFonts w:ascii="GHEA Grapalat" w:hAnsi="GHEA Grapalat"/>
                <w:b/>
                <w:bCs/>
                <w:sz w:val="16"/>
                <w:szCs w:val="16"/>
                <w:lang w:val="hy-AM"/>
              </w:rPr>
            </w:pPr>
          </w:p>
        </w:tc>
      </w:tr>
    </w:tbl>
    <w:p w:rsidR="00C90D87" w:rsidRPr="00B4582E" w:rsidRDefault="00C90D87" w:rsidP="00C90D87">
      <w:pPr>
        <w:tabs>
          <w:tab w:val="left" w:pos="3315"/>
        </w:tabs>
        <w:jc w:val="right"/>
        <w:rPr>
          <w:rFonts w:ascii="GHEA Grapalat" w:hAnsi="GHEA Grapalat" w:cs="Sylfaen"/>
          <w:b/>
          <w:lang w:val="eu-ES"/>
        </w:rPr>
      </w:pPr>
    </w:p>
    <w:p w:rsidR="00C90D87" w:rsidRPr="00B4582E" w:rsidRDefault="00C90D87" w:rsidP="00C90D87">
      <w:pPr>
        <w:rPr>
          <w:rFonts w:ascii="GHEA Grapalat" w:hAnsi="GHEA Grapalat"/>
          <w:vanish/>
          <w:sz w:val="2"/>
          <w:szCs w:val="20"/>
          <w:lang w:val="hy-AM"/>
        </w:rPr>
      </w:pPr>
    </w:p>
    <w:p w:rsidR="00C90D87" w:rsidRPr="00B4582E" w:rsidRDefault="00C90D87" w:rsidP="00C90D87">
      <w:pPr>
        <w:jc w:val="right"/>
        <w:rPr>
          <w:rFonts w:ascii="GHEA Grapalat" w:hAnsi="GHEA Grapalat"/>
          <w:iCs/>
          <w:sz w:val="2"/>
          <w:szCs w:val="20"/>
          <w:lang w:val="hy-AM"/>
        </w:rPr>
      </w:pPr>
    </w:p>
    <w:p w:rsidR="00C90D87" w:rsidRPr="00B4582E" w:rsidRDefault="00C90D87" w:rsidP="00C90D87">
      <w:pPr>
        <w:jc w:val="right"/>
        <w:rPr>
          <w:rFonts w:ascii="GHEA Grapalat" w:hAnsi="GHEA Grapalat"/>
          <w:iCs/>
          <w:sz w:val="20"/>
          <w:szCs w:val="20"/>
          <w:lang w:val="eu-ES"/>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Default="00C90D87" w:rsidP="00C90D87">
      <w:pPr>
        <w:shd w:val="clear" w:color="auto" w:fill="FFFFFF"/>
        <w:ind w:firstLine="375"/>
        <w:jc w:val="both"/>
        <w:rPr>
          <w:rFonts w:ascii="GHEA Grapalat" w:hAnsi="GHEA Grapalat"/>
          <w:sz w:val="20"/>
          <w:szCs w:val="20"/>
          <w:lang w:val="ru-RU"/>
        </w:rPr>
      </w:pPr>
    </w:p>
    <w:p w:rsidR="00C90D87" w:rsidRPr="00C90D87" w:rsidRDefault="00C90D87" w:rsidP="00C90D87">
      <w:pPr>
        <w:shd w:val="clear" w:color="auto" w:fill="FFFFFF"/>
        <w:ind w:firstLine="375"/>
        <w:jc w:val="both"/>
        <w:rPr>
          <w:rFonts w:ascii="GHEA Grapalat" w:hAnsi="GHEA Grapalat"/>
          <w:sz w:val="20"/>
          <w:szCs w:val="20"/>
          <w:lang w:val="ru-RU"/>
        </w:rPr>
      </w:pPr>
      <w:bookmarkStart w:id="0" w:name="_GoBack"/>
      <w:bookmarkEnd w:id="0"/>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C90D87" w:rsidRDefault="00C90D87" w:rsidP="00C90D87">
      <w:pPr>
        <w:shd w:val="clear" w:color="auto" w:fill="FFFFFF"/>
        <w:ind w:firstLine="375"/>
        <w:jc w:val="both"/>
        <w:rPr>
          <w:rFonts w:ascii="GHEA Grapalat" w:hAnsi="GHEA Grapalat"/>
          <w:sz w:val="20"/>
          <w:szCs w:val="20"/>
        </w:rPr>
      </w:pPr>
    </w:p>
    <w:p w:rsidR="00C90D87" w:rsidRPr="00C90D87" w:rsidRDefault="00C90D87" w:rsidP="00C90D87">
      <w:pPr>
        <w:shd w:val="clear" w:color="auto" w:fill="FFFFFF"/>
        <w:ind w:firstLine="375"/>
        <w:jc w:val="both"/>
        <w:rPr>
          <w:rFonts w:ascii="GHEA Grapalat" w:hAnsi="GHEA Grapalat"/>
          <w:sz w:val="20"/>
          <w:szCs w:val="20"/>
        </w:rPr>
      </w:pPr>
    </w:p>
    <w:p w:rsidR="00C90D87" w:rsidRPr="00C90D87"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shd w:val="clear" w:color="auto" w:fill="FFFFFF"/>
        <w:ind w:firstLine="375"/>
        <w:jc w:val="both"/>
        <w:rPr>
          <w:rFonts w:ascii="GHEA Grapalat" w:hAnsi="GHEA Grapalat"/>
          <w:sz w:val="20"/>
          <w:szCs w:val="20"/>
        </w:rPr>
      </w:pPr>
    </w:p>
    <w:p w:rsidR="00C90D87" w:rsidRPr="00B4582E" w:rsidRDefault="00C90D87" w:rsidP="00C90D87">
      <w:pPr>
        <w:jc w:val="center"/>
        <w:rPr>
          <w:rFonts w:ascii="GHEA Grapalat" w:hAnsi="GHEA Grapalat" w:cs="Arial"/>
          <w:b/>
          <w:bCs/>
          <w:sz w:val="20"/>
          <w:szCs w:val="20"/>
          <w:lang w:val="fr-FR"/>
        </w:rPr>
      </w:pPr>
    </w:p>
    <w:p w:rsidR="00C90D87" w:rsidRPr="00B4582E" w:rsidRDefault="00C90D87" w:rsidP="00C90D87">
      <w:pPr>
        <w:jc w:val="center"/>
        <w:rPr>
          <w:rFonts w:ascii="GHEA Grapalat" w:hAnsi="GHEA Grapalat" w:cs="Arial"/>
          <w:b/>
          <w:bCs/>
          <w:sz w:val="20"/>
          <w:szCs w:val="20"/>
          <w:lang w:val="fr-FR"/>
        </w:rPr>
      </w:pPr>
      <w:r w:rsidRPr="00B4582E">
        <w:rPr>
          <w:rFonts w:ascii="GHEA Grapalat" w:hAnsi="GHEA Grapalat" w:cs="Arial"/>
          <w:b/>
          <w:bCs/>
          <w:sz w:val="20"/>
          <w:szCs w:val="20"/>
          <w:lang w:val="fr-FR"/>
        </w:rPr>
        <w:lastRenderedPageBreak/>
        <w:t>ՏԵՂԵԿՈՒԹՅՈՒՆՆԵՐ</w:t>
      </w:r>
    </w:p>
    <w:p w:rsidR="00C90D87" w:rsidRPr="00B4582E" w:rsidRDefault="00C90D87" w:rsidP="00C90D87">
      <w:pPr>
        <w:jc w:val="center"/>
        <w:rPr>
          <w:rFonts w:ascii="GHEA Grapalat" w:hAnsi="GHEA Grapalat" w:cs="Arial"/>
          <w:b/>
          <w:bCs/>
          <w:sz w:val="20"/>
          <w:szCs w:val="20"/>
          <w:lang w:val="fr-FR"/>
        </w:rPr>
      </w:pPr>
      <w:r w:rsidRPr="00B4582E">
        <w:rPr>
          <w:rFonts w:ascii="GHEA Grapalat" w:hAnsi="GHEA Grapalat" w:cs="Arial"/>
          <w:b/>
          <w:bCs/>
          <w:sz w:val="20"/>
          <w:szCs w:val="20"/>
          <w:lang w:val="fr-FR"/>
        </w:rPr>
        <w:t>ԱՌԵՎՏՐԻ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ՀԱՐԿ</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ՎՃԱՐՈՂՆԵՐԻ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ԿՈՂՄԻՑ</w:t>
      </w:r>
      <w:r w:rsidRPr="00B4582E">
        <w:rPr>
          <w:rFonts w:ascii="GHEA Grapalat" w:hAnsi="GHEA Grapalat"/>
          <w:b/>
          <w:bCs/>
          <w:sz w:val="20"/>
          <w:szCs w:val="20"/>
          <w:lang w:val="fr-FR"/>
        </w:rPr>
        <w:t xml:space="preserve"> </w:t>
      </w:r>
      <w:r w:rsidRPr="00B4582E">
        <w:rPr>
          <w:rFonts w:ascii="GHEA Grapalat" w:hAnsi="GHEA Grapalat"/>
          <w:b/>
          <w:sz w:val="20"/>
          <w:szCs w:val="20"/>
          <w:lang w:val="fr-FR"/>
        </w:rPr>
        <w:t xml:space="preserve">ԱՌԵՎՏՐԱԿԱՆ (ԱՌՔ ՈՒ ՎԱՃԱՌՔԻ) </w:t>
      </w:r>
      <w:r w:rsidRPr="00B4582E">
        <w:rPr>
          <w:rStyle w:val="Strong"/>
          <w:rFonts w:ascii="GHEA Grapalat" w:hAnsi="GHEA Grapalat"/>
          <w:sz w:val="20"/>
          <w:szCs w:val="20"/>
        </w:rPr>
        <w:t>ԳՈՐԾՈՒՆԵՈՒԹՅԱՆ</w:t>
      </w:r>
      <w:r w:rsidRPr="00B4582E">
        <w:rPr>
          <w:rStyle w:val="Strong"/>
          <w:rFonts w:ascii="GHEA Grapalat" w:hAnsi="GHEA Grapalat"/>
          <w:sz w:val="20"/>
          <w:szCs w:val="20"/>
          <w:lang w:val="fr-FR"/>
        </w:rPr>
        <w:t xml:space="preserve"> </w:t>
      </w:r>
      <w:r w:rsidRPr="00B4582E">
        <w:rPr>
          <w:rFonts w:ascii="GHEA Grapalat" w:hAnsi="GHEA Grapalat" w:cs="Arial"/>
          <w:b/>
          <w:bCs/>
          <w:sz w:val="20"/>
          <w:szCs w:val="20"/>
          <w:lang w:val="fr-FR"/>
        </w:rPr>
        <w:t>ՆՊԱՏԱԿՆԵՐՈՎ</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ՁԵՌՔ</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ԲԵՐՎԱԾ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ԱՊՐԱՆՔՆԵՐԻ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ԴԻՄԱՑ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ՄԱՏԱԿԱՐԱՐՆԵՐԻՑ</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ՍՏԱՑՎԱԾ</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ՀԱՇՎԱՐԿԱՅԻՆ</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ՓԱՍՏԱԹՂԹԵՐԻ</w:t>
      </w:r>
      <w:r w:rsidRPr="00B4582E">
        <w:rPr>
          <w:rFonts w:ascii="GHEA Grapalat" w:hAnsi="GHEA Grapalat"/>
          <w:b/>
          <w:bCs/>
          <w:sz w:val="20"/>
          <w:szCs w:val="20"/>
          <w:lang w:val="fr-FR"/>
        </w:rPr>
        <w:t xml:space="preserve"> </w:t>
      </w:r>
      <w:r w:rsidRPr="00B4582E">
        <w:rPr>
          <w:rFonts w:ascii="GHEA Grapalat" w:hAnsi="GHEA Grapalat" w:cs="Arial"/>
          <w:b/>
          <w:bCs/>
          <w:sz w:val="20"/>
          <w:szCs w:val="20"/>
          <w:lang w:val="fr-FR"/>
        </w:rPr>
        <w:t>ՎԵՐԱԲԵՐՅԱԼ</w:t>
      </w:r>
      <w:r w:rsidRPr="00B4582E">
        <w:rPr>
          <w:rFonts w:ascii="GHEA Grapalat" w:hAnsi="GHEA Grapalat"/>
          <w:b/>
          <w:bCs/>
          <w:sz w:val="20"/>
          <w:szCs w:val="20"/>
          <w:lang w:val="fr-FR"/>
        </w:rPr>
        <w:t xml:space="preserve"> </w:t>
      </w:r>
    </w:p>
    <w:p w:rsidR="00C90D87" w:rsidRPr="00B4582E" w:rsidRDefault="00C90D87" w:rsidP="00C90D87">
      <w:pPr>
        <w:jc w:val="right"/>
        <w:rPr>
          <w:rFonts w:ascii="GHEA Grapalat" w:hAnsi="GHEA Grapalat"/>
          <w:b/>
          <w:sz w:val="20"/>
          <w:szCs w:val="20"/>
          <w:lang w:val="eu-ES" w:eastAsia="ru-RU"/>
        </w:rPr>
      </w:pPr>
      <w:r w:rsidRPr="00B4582E">
        <w:rPr>
          <w:rFonts w:ascii="GHEA Grapalat" w:hAnsi="GHEA Grapalat" w:cs="Arial"/>
          <w:b/>
          <w:sz w:val="20"/>
          <w:szCs w:val="20"/>
          <w:lang w:val="eu-ES" w:eastAsia="ru-RU"/>
        </w:rPr>
        <w:t>Աղյուսակ</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986"/>
        <w:gridCol w:w="1345"/>
        <w:gridCol w:w="1278"/>
        <w:gridCol w:w="1375"/>
        <w:gridCol w:w="1079"/>
        <w:gridCol w:w="881"/>
        <w:gridCol w:w="687"/>
      </w:tblGrid>
      <w:tr w:rsidR="00C90D87" w:rsidRPr="00B4582E" w:rsidTr="005B00F0">
        <w:trPr>
          <w:cantSplit/>
          <w:trHeight w:val="618"/>
        </w:trPr>
        <w:tc>
          <w:tcPr>
            <w:tcW w:w="525" w:type="dxa"/>
            <w:vMerge w:val="restart"/>
            <w:tcBorders>
              <w:top w:val="single" w:sz="4" w:space="0" w:color="auto"/>
              <w:left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Հ/հ</w:t>
            </w:r>
          </w:p>
        </w:tc>
        <w:tc>
          <w:tcPr>
            <w:tcW w:w="2044" w:type="dxa"/>
            <w:vMerge w:val="restart"/>
            <w:tcBorders>
              <w:top w:val="single" w:sz="4" w:space="0" w:color="auto"/>
              <w:left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Իրավաբանական անձի անվանումը կամ անհատ ձեռնարկատիրոջ անունը, ազգանունը</w:t>
            </w:r>
          </w:p>
        </w:tc>
        <w:tc>
          <w:tcPr>
            <w:tcW w:w="1370" w:type="dxa"/>
            <w:vMerge w:val="restart"/>
            <w:tcBorders>
              <w:top w:val="single" w:sz="4" w:space="0" w:color="auto"/>
              <w:left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Հարկ վճարողի հաշվառման համարը </w:t>
            </w:r>
            <w:r w:rsidRPr="00B4582E">
              <w:rPr>
                <w:rFonts w:ascii="GHEA Grapalat" w:hAnsi="GHEA Grapalat"/>
                <w:b/>
                <w:sz w:val="16"/>
                <w:szCs w:val="16"/>
                <w:lang w:val="eu-ES"/>
              </w:rPr>
              <w:br/>
              <w:t>(ՀՎՀՀ)</w:t>
            </w:r>
          </w:p>
        </w:tc>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 xml:space="preserve">Հաշվարկային փաստաթղթի </w:t>
            </w:r>
          </w:p>
        </w:tc>
        <w:tc>
          <w:tcPr>
            <w:tcW w:w="1098" w:type="dxa"/>
            <w:vMerge w:val="restart"/>
            <w:tcBorders>
              <w:top w:val="single" w:sz="4" w:space="0" w:color="auto"/>
              <w:left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Գումարը` առանց ԱԱՀ-ի</w:t>
            </w:r>
          </w:p>
        </w:tc>
        <w:tc>
          <w:tcPr>
            <w:tcW w:w="643" w:type="dxa"/>
            <w:vMerge w:val="restart"/>
            <w:tcBorders>
              <w:top w:val="single" w:sz="4" w:space="0" w:color="auto"/>
              <w:left w:val="single" w:sz="4" w:space="0" w:color="auto"/>
              <w:right w:val="single" w:sz="4" w:space="0" w:color="auto"/>
            </w:tcBorders>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ԱԱՀ-ի գումարը</w:t>
            </w:r>
          </w:p>
        </w:tc>
        <w:tc>
          <w:tcPr>
            <w:tcW w:w="722" w:type="dxa"/>
            <w:vMerge w:val="restart"/>
            <w:tcBorders>
              <w:top w:val="single" w:sz="4" w:space="0" w:color="auto"/>
              <w:left w:val="single" w:sz="4" w:space="0" w:color="auto"/>
              <w:right w:val="single" w:sz="4" w:space="0" w:color="auto"/>
            </w:tcBorders>
            <w:shd w:val="clear" w:color="auto" w:fill="auto"/>
            <w:textDirection w:val="btLr"/>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Նշումներ</w:t>
            </w:r>
          </w:p>
        </w:tc>
      </w:tr>
      <w:tr w:rsidR="00C90D87" w:rsidRPr="00B4582E" w:rsidTr="005B00F0">
        <w:trPr>
          <w:cantSplit/>
          <w:trHeight w:val="286"/>
        </w:trPr>
        <w:tc>
          <w:tcPr>
            <w:tcW w:w="525" w:type="dxa"/>
            <w:vMerge/>
            <w:tcBorders>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vMerge/>
            <w:tcBorders>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vMerge/>
            <w:tcBorders>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համարը</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ամսաթիվը</w:t>
            </w:r>
          </w:p>
        </w:tc>
        <w:tc>
          <w:tcPr>
            <w:tcW w:w="1098" w:type="dxa"/>
            <w:vMerge/>
            <w:tcBorders>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vMerge/>
            <w:tcBorders>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vMerge/>
            <w:tcBorders>
              <w:left w:val="single" w:sz="4" w:space="0" w:color="auto"/>
              <w:bottom w:val="single" w:sz="4" w:space="0" w:color="auto"/>
              <w:right w:val="single" w:sz="4" w:space="0" w:color="auto"/>
            </w:tcBorders>
            <w:shd w:val="clear" w:color="auto" w:fill="auto"/>
            <w:textDirection w:val="btLr"/>
            <w:vAlign w:val="cente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91"/>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2</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6</w:t>
            </w:r>
          </w:p>
        </w:tc>
        <w:tc>
          <w:tcPr>
            <w:tcW w:w="643" w:type="dxa"/>
            <w:tcBorders>
              <w:top w:val="single" w:sz="4" w:space="0" w:color="auto"/>
              <w:left w:val="single" w:sz="4" w:space="0" w:color="auto"/>
              <w:bottom w:val="single" w:sz="4" w:space="0" w:color="auto"/>
              <w:right w:val="single" w:sz="4" w:space="0" w:color="auto"/>
            </w:tcBorders>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7</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8</w:t>
            </w:r>
          </w:p>
        </w:tc>
      </w:tr>
      <w:tr w:rsidR="00C90D87" w:rsidRPr="00B4582E" w:rsidTr="005B00F0">
        <w:trPr>
          <w:cantSplit/>
          <w:trHeight w:val="105"/>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212"/>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41"/>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248"/>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63"/>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90"/>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99"/>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126"/>
        </w:trPr>
        <w:tc>
          <w:tcPr>
            <w:tcW w:w="52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r w:rsidR="00C90D87" w:rsidRPr="00B4582E" w:rsidTr="005B00F0">
        <w:trPr>
          <w:cantSplit/>
          <w:trHeight w:val="343"/>
        </w:trPr>
        <w:tc>
          <w:tcPr>
            <w:tcW w:w="6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0D87" w:rsidRPr="00B4582E" w:rsidRDefault="00C90D87" w:rsidP="005B00F0">
            <w:pPr>
              <w:pStyle w:val="Header"/>
              <w:tabs>
                <w:tab w:val="left" w:pos="720"/>
              </w:tabs>
              <w:jc w:val="center"/>
              <w:rPr>
                <w:rFonts w:ascii="GHEA Grapalat" w:hAnsi="GHEA Grapalat"/>
                <w:b/>
                <w:sz w:val="16"/>
                <w:szCs w:val="16"/>
                <w:lang w:val="eu-ES"/>
              </w:rPr>
            </w:pPr>
            <w:r w:rsidRPr="00B4582E">
              <w:rPr>
                <w:rFonts w:ascii="GHEA Grapalat" w:hAnsi="GHEA Grapalat"/>
                <w:b/>
                <w:sz w:val="16"/>
                <w:szCs w:val="16"/>
                <w:lang w:val="eu-ES"/>
              </w:rPr>
              <w:t>Ընդամենը</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643" w:type="dxa"/>
            <w:tcBorders>
              <w:top w:val="single" w:sz="4" w:space="0" w:color="auto"/>
              <w:left w:val="single" w:sz="4" w:space="0" w:color="auto"/>
              <w:bottom w:val="single" w:sz="4" w:space="0" w:color="auto"/>
              <w:right w:val="single" w:sz="4" w:space="0" w:color="auto"/>
            </w:tcBorders>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90D87" w:rsidRPr="00B4582E" w:rsidRDefault="00C90D87" w:rsidP="005B00F0">
            <w:pPr>
              <w:pStyle w:val="Header"/>
              <w:tabs>
                <w:tab w:val="left" w:pos="720"/>
              </w:tabs>
              <w:jc w:val="center"/>
              <w:rPr>
                <w:rFonts w:ascii="GHEA Grapalat" w:hAnsi="GHEA Grapalat"/>
                <w:b/>
                <w:sz w:val="16"/>
                <w:szCs w:val="16"/>
                <w:lang w:val="eu-ES"/>
              </w:rPr>
            </w:pPr>
          </w:p>
        </w:tc>
      </w:tr>
    </w:tbl>
    <w:p w:rsidR="00C90D87" w:rsidRPr="00B4582E" w:rsidRDefault="00C90D87" w:rsidP="00C90D87">
      <w:pPr>
        <w:jc w:val="right"/>
        <w:rPr>
          <w:rFonts w:ascii="Arial LatArm" w:hAnsi="Arial LatArm"/>
          <w:iCs/>
          <w:sz w:val="12"/>
          <w:szCs w:val="12"/>
          <w:lang w:val="eu-ES"/>
        </w:rPr>
      </w:pPr>
    </w:p>
    <w:p w:rsidR="00C90D87" w:rsidRPr="00B4582E" w:rsidRDefault="00C90D87" w:rsidP="00C90D87">
      <w:pPr>
        <w:jc w:val="right"/>
        <w:rPr>
          <w:rFonts w:ascii="Arial LatArm" w:hAnsi="Arial LatArm"/>
          <w:iCs/>
          <w:sz w:val="12"/>
          <w:szCs w:val="12"/>
          <w:lang w:val="eu-ES"/>
        </w:rPr>
      </w:pPr>
    </w:p>
    <w:p w:rsidR="00C90D87" w:rsidRPr="00B4582E" w:rsidRDefault="00C90D87" w:rsidP="00C90D87">
      <w:pPr>
        <w:jc w:val="right"/>
        <w:rPr>
          <w:rFonts w:ascii="Arial LatArm" w:hAnsi="Arial LatArm"/>
          <w:iCs/>
          <w:sz w:val="12"/>
          <w:szCs w:val="12"/>
          <w:lang w:val="eu-ES"/>
        </w:rPr>
      </w:pPr>
    </w:p>
    <w:p w:rsidR="00C90D87" w:rsidRPr="00B4582E" w:rsidRDefault="00C90D87" w:rsidP="00C90D87">
      <w:pPr>
        <w:pStyle w:val="NormalWeb"/>
        <w:spacing w:before="0" w:beforeAutospacing="0" w:after="0" w:afterAutospacing="0"/>
        <w:ind w:firstLine="375"/>
        <w:jc w:val="center"/>
        <w:rPr>
          <w:rFonts w:ascii="Times Armenian" w:hAnsi="Times Armenian"/>
          <w:b/>
          <w:bCs/>
          <w:sz w:val="6"/>
          <w:szCs w:val="6"/>
          <w:lang w:val="eu-ES"/>
        </w:rPr>
      </w:pPr>
    </w:p>
    <w:p w:rsidR="00C90D87" w:rsidRPr="00B4582E" w:rsidRDefault="00C90D87" w:rsidP="00C90D87">
      <w:pPr>
        <w:pStyle w:val="BodyTextIndent"/>
        <w:spacing w:after="0"/>
        <w:ind w:hanging="360"/>
        <w:rPr>
          <w:rFonts w:ascii="GHEA Grapalat" w:hAnsi="GHEA Grapalat"/>
          <w:color w:val="auto"/>
          <w:sz w:val="20"/>
          <w:szCs w:val="20"/>
          <w:u w:val="single"/>
          <w:lang w:val="eu-ES"/>
        </w:rPr>
      </w:pPr>
      <w:bookmarkStart w:id="1" w:name="OLE_LINK1"/>
      <w:bookmarkStart w:id="2" w:name="OLE_LINK2"/>
      <w:r w:rsidRPr="00B4582E">
        <w:rPr>
          <w:rFonts w:ascii="GHEA Grapalat" w:hAnsi="GHEA Grapalat"/>
          <w:color w:val="auto"/>
          <w:sz w:val="20"/>
          <w:szCs w:val="20"/>
          <w:lang w:val="eu-ES"/>
        </w:rPr>
        <w:t xml:space="preserve">         </w:t>
      </w:r>
      <w:r w:rsidRPr="00B4582E">
        <w:rPr>
          <w:rFonts w:ascii="GHEA Grapalat" w:hAnsi="GHEA Grapalat"/>
          <w:b/>
          <w:color w:val="auto"/>
          <w:sz w:val="20"/>
          <w:szCs w:val="20"/>
          <w:lang w:val="eu-ES"/>
        </w:rPr>
        <w:t xml:space="preserve">Տնօրեն (անհատ ձեռնարկատեր)   </w:t>
      </w:r>
      <w:r w:rsidRPr="00B4582E">
        <w:rPr>
          <w:rFonts w:ascii="GHEA Grapalat" w:hAnsi="GHEA Grapalat"/>
          <w:color w:val="auto"/>
          <w:sz w:val="20"/>
          <w:szCs w:val="20"/>
          <w:lang w:val="eu-ES"/>
        </w:rPr>
        <w:t xml:space="preserve">  ________________            __________________________________</w:t>
      </w:r>
      <w:r w:rsidRPr="00B4582E">
        <w:rPr>
          <w:rFonts w:ascii="GHEA Grapalat" w:hAnsi="GHEA Grapalat"/>
          <w:color w:val="auto"/>
          <w:sz w:val="20"/>
          <w:szCs w:val="20"/>
          <w:u w:val="single"/>
          <w:lang w:val="eu-ES"/>
        </w:rPr>
        <w:t xml:space="preserve"> </w:t>
      </w:r>
    </w:p>
    <w:p w:rsidR="00C90D87" w:rsidRPr="00B4582E" w:rsidRDefault="00C90D87" w:rsidP="00C90D87">
      <w:pPr>
        <w:pStyle w:val="BodyTextIndent"/>
        <w:spacing w:after="0"/>
        <w:ind w:left="-140" w:firstLine="567"/>
        <w:rPr>
          <w:rFonts w:ascii="GHEA Grapalat" w:hAnsi="GHEA Grapalat"/>
          <w:color w:val="auto"/>
          <w:sz w:val="20"/>
          <w:szCs w:val="20"/>
          <w:lang w:val="eu-ES"/>
        </w:rPr>
      </w:pPr>
      <w:r w:rsidRPr="00B4582E">
        <w:rPr>
          <w:rFonts w:ascii="GHEA Grapalat" w:hAnsi="GHEA Grapalat"/>
          <w:color w:val="auto"/>
          <w:sz w:val="20"/>
          <w:szCs w:val="20"/>
          <w:lang w:val="eu-ES"/>
        </w:rPr>
        <w:t xml:space="preserve">                                                       </w:t>
      </w:r>
      <w:r w:rsidRPr="00B4582E">
        <w:rPr>
          <w:rFonts w:ascii="GHEA Grapalat" w:hAnsi="GHEA Grapalat"/>
          <w:color w:val="auto"/>
          <w:sz w:val="16"/>
          <w:szCs w:val="20"/>
          <w:lang w:val="eu-ES"/>
        </w:rPr>
        <w:t>(ստորագրությունը)                                           (անունը, ազգանունը)</w:t>
      </w:r>
      <w:r w:rsidRPr="00B4582E">
        <w:rPr>
          <w:rFonts w:ascii="GHEA Grapalat" w:hAnsi="GHEA Grapalat"/>
          <w:color w:val="auto"/>
          <w:sz w:val="20"/>
          <w:szCs w:val="20"/>
          <w:lang w:val="eu-ES"/>
        </w:rPr>
        <w:t xml:space="preserve">    </w:t>
      </w:r>
    </w:p>
    <w:p w:rsidR="00C90D87" w:rsidRPr="00B4582E" w:rsidRDefault="00C90D87" w:rsidP="00C90D87">
      <w:pPr>
        <w:pStyle w:val="BodyTextIndent"/>
        <w:spacing w:after="0"/>
        <w:ind w:left="-140" w:firstLine="567"/>
        <w:rPr>
          <w:rFonts w:ascii="GHEA Grapalat" w:hAnsi="GHEA Grapalat"/>
          <w:color w:val="auto"/>
          <w:sz w:val="20"/>
          <w:szCs w:val="20"/>
          <w:lang w:val="eu-ES"/>
        </w:rPr>
      </w:pPr>
    </w:p>
    <w:bookmarkEnd w:id="1"/>
    <w:bookmarkEnd w:id="2"/>
    <w:p w:rsidR="00C90D87" w:rsidRPr="00B4582E" w:rsidRDefault="00C90D87" w:rsidP="00C90D87">
      <w:pPr>
        <w:pStyle w:val="BodyTextIndent"/>
        <w:spacing w:line="232" w:lineRule="auto"/>
        <w:ind w:left="-140" w:firstLine="567"/>
        <w:rPr>
          <w:rFonts w:ascii="GHEA Grapalat" w:hAnsi="GHEA Grapalat"/>
          <w:b/>
          <w:color w:val="auto"/>
          <w:sz w:val="20"/>
          <w:szCs w:val="20"/>
          <w:lang w:val="eu-ES"/>
        </w:rPr>
      </w:pPr>
      <w:r w:rsidRPr="00B4582E">
        <w:rPr>
          <w:rFonts w:ascii="GHEA Grapalat" w:hAnsi="GHEA Grapalat"/>
          <w:b/>
          <w:color w:val="auto"/>
          <w:sz w:val="20"/>
          <w:szCs w:val="20"/>
          <w:lang w:val="eu-ES"/>
        </w:rPr>
        <w:t xml:space="preserve">Կ.Տ.   </w:t>
      </w:r>
    </w:p>
    <w:p w:rsidR="00C90D87" w:rsidRPr="00B4582E" w:rsidRDefault="00C90D87" w:rsidP="00C90D87">
      <w:pPr>
        <w:pStyle w:val="BodyTextIndent"/>
        <w:spacing w:after="0"/>
        <w:ind w:hanging="360"/>
        <w:rPr>
          <w:rFonts w:ascii="GHEA Grapalat" w:hAnsi="GHEA Grapalat"/>
          <w:color w:val="auto"/>
          <w:sz w:val="20"/>
          <w:szCs w:val="20"/>
          <w:u w:val="single"/>
          <w:lang w:val="eu-ES"/>
        </w:rPr>
      </w:pPr>
      <w:r w:rsidRPr="00B4582E">
        <w:rPr>
          <w:rFonts w:ascii="GHEA Grapalat" w:hAnsi="GHEA Grapalat"/>
          <w:color w:val="auto"/>
          <w:sz w:val="20"/>
          <w:szCs w:val="20"/>
          <w:lang w:val="eu-ES"/>
        </w:rPr>
        <w:t xml:space="preserve">          </w:t>
      </w:r>
      <w:r w:rsidRPr="00B4582E">
        <w:rPr>
          <w:rFonts w:ascii="GHEA Grapalat" w:hAnsi="GHEA Grapalat"/>
          <w:b/>
          <w:color w:val="auto"/>
          <w:sz w:val="20"/>
          <w:szCs w:val="20"/>
          <w:lang w:val="eu-ES"/>
        </w:rPr>
        <w:t>Հաշվապահ</w:t>
      </w:r>
      <w:r w:rsidRPr="00B4582E">
        <w:rPr>
          <w:rFonts w:ascii="GHEA Grapalat" w:hAnsi="GHEA Grapalat"/>
          <w:color w:val="auto"/>
          <w:sz w:val="20"/>
          <w:szCs w:val="20"/>
          <w:lang w:val="eu-ES"/>
        </w:rPr>
        <w:t xml:space="preserve">                                     ________________            ___________________________________</w:t>
      </w:r>
      <w:r w:rsidRPr="00B4582E">
        <w:rPr>
          <w:rFonts w:ascii="GHEA Grapalat" w:hAnsi="GHEA Grapalat"/>
          <w:color w:val="auto"/>
          <w:sz w:val="20"/>
          <w:szCs w:val="20"/>
          <w:u w:val="single"/>
          <w:lang w:val="eu-ES"/>
        </w:rPr>
        <w:t xml:space="preserve"> </w:t>
      </w:r>
    </w:p>
    <w:p w:rsidR="00C90D87" w:rsidRPr="00B4582E" w:rsidRDefault="00C90D87" w:rsidP="00C90D87">
      <w:pPr>
        <w:pStyle w:val="BodyTextIndent"/>
        <w:spacing w:after="0"/>
        <w:ind w:left="-140" w:firstLine="567"/>
        <w:rPr>
          <w:rFonts w:ascii="GHEA Grapalat" w:hAnsi="GHEA Grapalat"/>
          <w:color w:val="auto"/>
          <w:sz w:val="16"/>
          <w:szCs w:val="20"/>
          <w:lang w:val="eu-ES"/>
        </w:rPr>
      </w:pPr>
      <w:r w:rsidRPr="00B4582E">
        <w:rPr>
          <w:rFonts w:ascii="GHEA Grapalat" w:hAnsi="GHEA Grapalat"/>
          <w:color w:val="auto"/>
          <w:sz w:val="20"/>
          <w:szCs w:val="20"/>
          <w:lang w:val="eu-ES"/>
        </w:rPr>
        <w:t xml:space="preserve">                                                       </w:t>
      </w:r>
      <w:r w:rsidRPr="00B4582E">
        <w:rPr>
          <w:rFonts w:ascii="GHEA Grapalat" w:hAnsi="GHEA Grapalat"/>
          <w:color w:val="auto"/>
          <w:sz w:val="16"/>
          <w:szCs w:val="20"/>
          <w:lang w:val="eu-ES"/>
        </w:rPr>
        <w:t xml:space="preserve">(ստորագրությունը)                                            (անունը, ազգանունը)    </w:t>
      </w:r>
    </w:p>
    <w:p w:rsidR="00C90D87" w:rsidRPr="00B4582E" w:rsidRDefault="00C90D87" w:rsidP="00C90D87">
      <w:pPr>
        <w:pStyle w:val="BodyTextIndent"/>
        <w:spacing w:line="232" w:lineRule="auto"/>
        <w:ind w:left="-140" w:firstLine="567"/>
        <w:rPr>
          <w:b/>
          <w:color w:val="auto"/>
          <w:sz w:val="22"/>
          <w:szCs w:val="22"/>
          <w:lang w:val="eu-ES"/>
        </w:rPr>
      </w:pPr>
    </w:p>
    <w:p w:rsidR="00C90D87" w:rsidRPr="00B4582E" w:rsidRDefault="00C90D87" w:rsidP="00C90D87">
      <w:pPr>
        <w:pStyle w:val="BodyTextIndent"/>
        <w:spacing w:line="232" w:lineRule="auto"/>
        <w:ind w:left="-140" w:firstLine="567"/>
        <w:rPr>
          <w:b/>
          <w:color w:val="auto"/>
          <w:sz w:val="22"/>
          <w:szCs w:val="22"/>
          <w:lang w:val="eu-ES"/>
        </w:rPr>
      </w:pPr>
    </w:p>
    <w:p w:rsidR="00C90D87" w:rsidRPr="00B4582E" w:rsidRDefault="00C90D87" w:rsidP="00C90D87">
      <w:pPr>
        <w:pStyle w:val="BodyTextIndent"/>
        <w:spacing w:line="232" w:lineRule="auto"/>
        <w:ind w:left="-140" w:firstLine="567"/>
        <w:rPr>
          <w:b/>
          <w:color w:val="auto"/>
          <w:sz w:val="22"/>
          <w:szCs w:val="22"/>
          <w:lang w:val="eu-ES"/>
        </w:rPr>
      </w:pPr>
    </w:p>
    <w:p w:rsidR="00C90D87" w:rsidRPr="00B4582E" w:rsidRDefault="00C90D87" w:rsidP="00C90D87">
      <w:pPr>
        <w:ind w:firstLine="567"/>
        <w:jc w:val="both"/>
        <w:rPr>
          <w:rFonts w:ascii="GHEA Grapalat" w:hAnsi="GHEA Grapalat"/>
          <w:sz w:val="20"/>
          <w:szCs w:val="20"/>
          <w:lang w:val="eu-ES"/>
        </w:rPr>
      </w:pP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լրացվում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երկու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որոնք</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ներկայացվում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են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Հաշվարկը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առձեռն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ներկայացնելու</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դեպքում</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հարկային</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մարմնի</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կողմից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գրանցվելուց</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հետո</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մեկ</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օրինակը</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հանձնվում</w:t>
      </w:r>
      <w:proofErr w:type="spellEnd"/>
      <w:r w:rsidRPr="00B4582E">
        <w:rPr>
          <w:rFonts w:ascii="GHEA Grapalat" w:hAnsi="GHEA Grapalat"/>
          <w:sz w:val="16"/>
          <w:szCs w:val="16"/>
          <w:lang w:val="eu-ES"/>
        </w:rPr>
        <w:t xml:space="preserve"> </w:t>
      </w:r>
      <w:r w:rsidRPr="00B4582E">
        <w:rPr>
          <w:rFonts w:ascii="GHEA Grapalat" w:hAnsi="GHEA Grapalat"/>
          <w:sz w:val="16"/>
          <w:szCs w:val="16"/>
        </w:rPr>
        <w:t>է</w:t>
      </w:r>
      <w:r w:rsidRPr="00B4582E">
        <w:rPr>
          <w:rFonts w:ascii="GHEA Grapalat" w:hAnsi="GHEA Grapalat"/>
          <w:sz w:val="16"/>
          <w:szCs w:val="16"/>
          <w:lang w:val="eu-ES"/>
        </w:rPr>
        <w:t xml:space="preserve"> </w:t>
      </w:r>
      <w:proofErr w:type="spellStart"/>
      <w:r w:rsidRPr="00B4582E">
        <w:rPr>
          <w:rFonts w:ascii="GHEA Grapalat" w:hAnsi="GHEA Grapalat"/>
          <w:sz w:val="16"/>
          <w:szCs w:val="16"/>
        </w:rPr>
        <w:t>հարկ</w:t>
      </w:r>
      <w:proofErr w:type="spellEnd"/>
      <w:r w:rsidRPr="00B4582E">
        <w:rPr>
          <w:rFonts w:ascii="GHEA Grapalat" w:hAnsi="GHEA Grapalat"/>
          <w:sz w:val="16"/>
          <w:szCs w:val="16"/>
          <w:lang w:val="eu-ES"/>
        </w:rPr>
        <w:t xml:space="preserve"> </w:t>
      </w:r>
      <w:proofErr w:type="spellStart"/>
      <w:r w:rsidRPr="00B4582E">
        <w:rPr>
          <w:rFonts w:ascii="GHEA Grapalat" w:hAnsi="GHEA Grapalat"/>
          <w:sz w:val="16"/>
          <w:szCs w:val="16"/>
        </w:rPr>
        <w:t>վճարողին</w:t>
      </w:r>
      <w:proofErr w:type="spellEnd"/>
      <w:r w:rsidRPr="00B4582E">
        <w:rPr>
          <w:rFonts w:ascii="GHEA Grapalat" w:hAnsi="GHEA Grapalat"/>
          <w:sz w:val="16"/>
          <w:szCs w:val="16"/>
          <w:lang w:val="eu-ES"/>
        </w:rPr>
        <w:t>:</w:t>
      </w:r>
    </w:p>
    <w:p w:rsidR="00C90D87" w:rsidRPr="00B4582E" w:rsidRDefault="00C90D87" w:rsidP="00C90D87">
      <w:pPr>
        <w:jc w:val="center"/>
        <w:rPr>
          <w:rFonts w:ascii="GHEA Grapalat" w:hAnsi="GHEA Grapalat"/>
          <w:b/>
          <w:bCs/>
          <w:lang w:val="eu-ES"/>
        </w:rPr>
      </w:pPr>
    </w:p>
    <w:p w:rsidR="00C90D87" w:rsidRPr="00B4582E" w:rsidRDefault="00C90D87" w:rsidP="00C90D87">
      <w:pPr>
        <w:jc w:val="center"/>
        <w:rPr>
          <w:rFonts w:ascii="GHEA Grapalat" w:hAnsi="GHEA Grapalat"/>
          <w:b/>
          <w:bCs/>
          <w:lang w:val="eu-ES"/>
        </w:rPr>
      </w:pPr>
    </w:p>
    <w:p w:rsidR="00C90D87" w:rsidRPr="00B4582E" w:rsidRDefault="00C90D87" w:rsidP="00C90D87">
      <w:pPr>
        <w:jc w:val="center"/>
        <w:rPr>
          <w:rFonts w:ascii="GHEA Grapalat" w:hAnsi="GHEA Grapalat"/>
          <w:b/>
          <w:bCs/>
          <w:lang w:val="eu-ES"/>
        </w:rPr>
      </w:pPr>
    </w:p>
    <w:p w:rsidR="00C90D87" w:rsidRPr="00C90D87" w:rsidRDefault="00C90D87" w:rsidP="00C90D87">
      <w:pPr>
        <w:jc w:val="center"/>
        <w:rPr>
          <w:rFonts w:ascii="GHEA Grapalat" w:hAnsi="GHEA Grapalat"/>
          <w:b/>
          <w:bCs/>
          <w:lang w:val="eu-ES"/>
        </w:rPr>
      </w:pPr>
    </w:p>
    <w:p w:rsidR="00C90D87" w:rsidRPr="00B4582E" w:rsidRDefault="00C90D87" w:rsidP="00C90D87">
      <w:pPr>
        <w:jc w:val="center"/>
        <w:rPr>
          <w:rFonts w:ascii="GHEA Grapalat" w:hAnsi="GHEA Grapalat"/>
          <w:b/>
          <w:bCs/>
          <w:lang w:val="eu-ES"/>
        </w:rPr>
      </w:pPr>
      <w:r w:rsidRPr="00B4582E">
        <w:rPr>
          <w:rFonts w:ascii="GHEA Grapalat" w:hAnsi="GHEA Grapalat"/>
          <w:b/>
          <w:bCs/>
          <w:lang w:val="eu-ES"/>
        </w:rPr>
        <w:lastRenderedPageBreak/>
        <w:t xml:space="preserve">Կ Ա Ր Գ </w:t>
      </w:r>
    </w:p>
    <w:p w:rsidR="00C90D87" w:rsidRPr="00B4582E" w:rsidRDefault="00C90D87" w:rsidP="00C90D87">
      <w:pPr>
        <w:jc w:val="center"/>
        <w:rPr>
          <w:rFonts w:ascii="GHEA Grapalat" w:hAnsi="GHEA Grapalat"/>
          <w:b/>
          <w:bCs/>
          <w:lang w:val="eu-ES"/>
        </w:rPr>
      </w:pPr>
      <w:r w:rsidRPr="00B4582E">
        <w:rPr>
          <w:rFonts w:ascii="GHEA Grapalat" w:hAnsi="GHEA Grapalat"/>
          <w:b/>
          <w:bCs/>
          <w:lang w:val="eu-ES"/>
        </w:rPr>
        <w:t xml:space="preserve">ԱՌԵՎՏՐԻ ՀԱՐԿԻ ՀԱՇՎԱՐԿԻ </w:t>
      </w:r>
      <w:r w:rsidRPr="00B4582E">
        <w:rPr>
          <w:rFonts w:ascii="GHEA Grapalat" w:hAnsi="GHEA Grapalat"/>
          <w:b/>
          <w:bCs/>
          <w:lang w:val="ru-RU"/>
        </w:rPr>
        <w:t>ՁԵՎԻ</w:t>
      </w:r>
      <w:r w:rsidRPr="00B4582E">
        <w:rPr>
          <w:rFonts w:ascii="GHEA Grapalat" w:hAnsi="GHEA Grapalat"/>
          <w:b/>
          <w:bCs/>
          <w:lang w:val="eu-ES"/>
        </w:rPr>
        <w:t xml:space="preserve"> ԼՐԱՑՄԱՆ</w:t>
      </w:r>
    </w:p>
    <w:p w:rsidR="00C90D87" w:rsidRPr="00B4582E" w:rsidRDefault="00C90D87" w:rsidP="00C90D87">
      <w:pPr>
        <w:ind w:firstLine="708"/>
        <w:jc w:val="both"/>
        <w:rPr>
          <w:rFonts w:ascii="GHEA Grapalat" w:hAnsi="GHEA Grapalat"/>
          <w:bCs/>
          <w:highlight w:val="yellow"/>
          <w:lang w:val="eu-ES"/>
        </w:rPr>
      </w:pP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 Առևտրի հարկի հաշվարկի ձևը (այսուհետ` հաշվարկ) լրացվում է հազար դրամներով՝ ստորակետից հետո </w:t>
      </w:r>
      <w:r w:rsidRPr="00B4582E">
        <w:rPr>
          <w:rFonts w:ascii="GHEA Grapalat" w:hAnsi="GHEA Grapalat"/>
          <w:bCs/>
          <w:lang w:val="ru-RU"/>
        </w:rPr>
        <w:t>երկու</w:t>
      </w:r>
      <w:r w:rsidRPr="00B4582E">
        <w:rPr>
          <w:rFonts w:ascii="GHEA Grapalat" w:hAnsi="GHEA Grapalat"/>
          <w:bCs/>
          <w:lang w:val="eu-ES"/>
        </w:rPr>
        <w:t xml:space="preserve"> նիշի ճշտությամբ:</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2. Հաշվարկի 1-ին կետում լրացվում է հարկ վճարողի հաշվառման համարը (ՀՎՀՀ-ն):</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3. Հաշվարկի 2-րդ կետում լրացվում է իրավաբանական անձի անվանումը կամ անհատ ձեռնարկատիրոջ անունը, ազգանունը: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4. Հաշվարկի 3-րդ կետում լրացվում է իրավաբանական անձի գտնվելու վայրը կամ անհատ ձեռնարկատիրոջ բնակության վայրը: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5. Հաշվարկի 4-րդ կետում լրացվում է իրավաբանական անձի աշխատանքային հեռախոսահամարը կամ անհատ ձեռնարկատիրոջ բնակության վայրի հեռախոսահամարը: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6. Հաշվարկի 5-րդ կետում լրացվում են հաշվարկի ներկայացման ամսաթիվը, ամիսը, տարեթիվը: Փոստով հաշվարկը ներկայացնելու դեպքում, անկախ հաշվարկում նշված ամսաթվից, հաշվարկի ներկայացման ամսաթիվ է համարվում փոստային բաժանմունքի ընդունման օրվա օրացուցային կնիքի արտատիպը: Հաշվարկը առձեռն ներկայացնելու դեպքում ներկայացման օր է համարվում հաշվարկը հարկային մարմին հանձնելու օրը: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7. Հաշվարկի 6-րդ կետում լրացվում են առևտրական գործունեության իրականացման օբյեկտների տեսակները և հասցեները:</w:t>
      </w:r>
    </w:p>
    <w:p w:rsidR="00C90D87" w:rsidRPr="00B4582E" w:rsidRDefault="00C90D87" w:rsidP="00C90D87">
      <w:pPr>
        <w:ind w:firstLine="567"/>
        <w:jc w:val="both"/>
        <w:rPr>
          <w:lang w:val="eu-ES"/>
        </w:rPr>
      </w:pPr>
      <w:r w:rsidRPr="00B4582E">
        <w:rPr>
          <w:rFonts w:ascii="GHEA Grapalat" w:hAnsi="GHEA Grapalat"/>
          <w:lang w:val="eu-ES"/>
        </w:rPr>
        <w:t xml:space="preserve">8. </w:t>
      </w:r>
      <w:proofErr w:type="spellStart"/>
      <w:proofErr w:type="gramStart"/>
      <w:r w:rsidRPr="00B4582E">
        <w:rPr>
          <w:rFonts w:ascii="GHEA Grapalat" w:hAnsi="GHEA Grapalat"/>
        </w:rPr>
        <w:t>Հաշվարկի</w:t>
      </w:r>
      <w:proofErr w:type="spellEnd"/>
      <w:r w:rsidRPr="00B4582E">
        <w:rPr>
          <w:rFonts w:ascii="GHEA Grapalat" w:hAnsi="GHEA Grapalat"/>
          <w:lang w:val="eu-ES"/>
        </w:rPr>
        <w:t xml:space="preserve"> «</w:t>
      </w:r>
      <w:r w:rsidRPr="00B4582E">
        <w:rPr>
          <w:rFonts w:ascii="GHEA Grapalat" w:hAnsi="GHEA Grapalat"/>
          <w:bCs/>
          <w:lang w:val="eu-ES"/>
        </w:rPr>
        <w:t>7.</w:t>
      </w:r>
      <w:proofErr w:type="gramEnd"/>
      <w:r w:rsidRPr="00B4582E">
        <w:rPr>
          <w:rFonts w:ascii="GHEA Grapalat" w:hAnsi="GHEA Grapalat"/>
          <w:lang w:val="eu-ES"/>
        </w:rPr>
        <w:t xml:space="preserve"> </w:t>
      </w:r>
      <w:proofErr w:type="spellStart"/>
      <w:proofErr w:type="gramStart"/>
      <w:r w:rsidRPr="00B4582E">
        <w:rPr>
          <w:rFonts w:ascii="GHEA Grapalat" w:hAnsi="GHEA Grapalat"/>
        </w:rPr>
        <w:t>Խանութների</w:t>
      </w:r>
      <w:proofErr w:type="spellEnd"/>
      <w:r w:rsidRPr="00B4582E">
        <w:rPr>
          <w:rFonts w:ascii="GHEA Grapalat" w:hAnsi="GHEA Grapalat"/>
          <w:lang w:val="eu-ES"/>
        </w:rPr>
        <w:t xml:space="preserve">, </w:t>
      </w:r>
      <w:proofErr w:type="spellStart"/>
      <w:r w:rsidRPr="00B4582E">
        <w:rPr>
          <w:rFonts w:ascii="GHEA Grapalat" w:hAnsi="GHEA Grapalat"/>
        </w:rPr>
        <w:t>կրպակների</w:t>
      </w:r>
      <w:proofErr w:type="spellEnd"/>
      <w:r w:rsidRPr="00B4582E">
        <w:rPr>
          <w:rFonts w:ascii="GHEA Grapalat" w:hAnsi="GHEA Grapalat"/>
          <w:lang w:val="eu-ES"/>
        </w:rPr>
        <w:t xml:space="preserve"> (</w:t>
      </w:r>
      <w:proofErr w:type="spellStart"/>
      <w:r w:rsidRPr="00B4582E">
        <w:rPr>
          <w:rFonts w:ascii="GHEA Grapalat" w:hAnsi="GHEA Grapalat"/>
        </w:rPr>
        <w:t>տաղավարների</w:t>
      </w:r>
      <w:proofErr w:type="spellEnd"/>
      <w:r w:rsidRPr="00B4582E">
        <w:rPr>
          <w:rFonts w:ascii="GHEA Grapalat" w:hAnsi="GHEA Grapalat"/>
          <w:lang w:val="eu-ES"/>
        </w:rPr>
        <w:t xml:space="preserve">), </w:t>
      </w:r>
      <w:proofErr w:type="spellStart"/>
      <w:r w:rsidRPr="00B4582E">
        <w:rPr>
          <w:rFonts w:ascii="GHEA Grapalat" w:hAnsi="GHEA Grapalat"/>
        </w:rPr>
        <w:t>պահեստների</w:t>
      </w:r>
      <w:proofErr w:type="spellEnd"/>
      <w:r w:rsidRPr="00B4582E">
        <w:rPr>
          <w:rFonts w:ascii="GHEA Grapalat" w:hAnsi="GHEA Grapalat"/>
          <w:lang w:val="eu-ES"/>
        </w:rPr>
        <w:t xml:space="preserve"> </w:t>
      </w:r>
      <w:proofErr w:type="spellStart"/>
      <w:r w:rsidRPr="00B4582E">
        <w:rPr>
          <w:rFonts w:ascii="GHEA Grapalat" w:hAnsi="GHEA Grapalat"/>
        </w:rPr>
        <w:t>միջոցով</w:t>
      </w:r>
      <w:proofErr w:type="spellEnd"/>
      <w:r w:rsidRPr="00B4582E">
        <w:rPr>
          <w:rFonts w:ascii="GHEA Grapalat" w:hAnsi="GHEA Grapalat"/>
          <w:lang w:val="eu-ES"/>
        </w:rPr>
        <w:t xml:space="preserve"> </w:t>
      </w:r>
      <w:proofErr w:type="spellStart"/>
      <w:r w:rsidRPr="00B4582E">
        <w:rPr>
          <w:rFonts w:ascii="GHEA Grapalat" w:hAnsi="GHEA Grapalat"/>
        </w:rPr>
        <w:t>առևտրական</w:t>
      </w:r>
      <w:proofErr w:type="spellEnd"/>
      <w:r w:rsidRPr="00B4582E">
        <w:rPr>
          <w:rFonts w:ascii="GHEA Grapalat" w:hAnsi="GHEA Grapalat"/>
          <w:lang w:val="eu-ES"/>
        </w:rPr>
        <w:t xml:space="preserve"> (</w:t>
      </w:r>
      <w:proofErr w:type="spellStart"/>
      <w:r w:rsidRPr="00B4582E">
        <w:rPr>
          <w:rFonts w:ascii="GHEA Grapalat" w:hAnsi="GHEA Grapalat"/>
        </w:rPr>
        <w:t>առք</w:t>
      </w:r>
      <w:proofErr w:type="spellEnd"/>
      <w:r w:rsidRPr="00B4582E">
        <w:rPr>
          <w:rFonts w:ascii="GHEA Grapalat" w:hAnsi="GHEA Grapalat"/>
          <w:lang w:val="eu-ES"/>
        </w:rPr>
        <w:t xml:space="preserve"> </w:t>
      </w:r>
      <w:proofErr w:type="spellStart"/>
      <w:r w:rsidRPr="00B4582E">
        <w:rPr>
          <w:rFonts w:ascii="GHEA Grapalat" w:hAnsi="GHEA Grapalat"/>
        </w:rPr>
        <w:t>ու</w:t>
      </w:r>
      <w:proofErr w:type="spellEnd"/>
      <w:r w:rsidRPr="00B4582E">
        <w:rPr>
          <w:rFonts w:ascii="GHEA Grapalat" w:hAnsi="GHEA Grapalat"/>
          <w:lang w:val="eu-ES"/>
        </w:rPr>
        <w:t xml:space="preserve"> </w:t>
      </w:r>
      <w:proofErr w:type="spellStart"/>
      <w:r w:rsidRPr="00B4582E">
        <w:rPr>
          <w:rFonts w:ascii="GHEA Grapalat" w:hAnsi="GHEA Grapalat"/>
        </w:rPr>
        <w:t>վաճառքի</w:t>
      </w:r>
      <w:proofErr w:type="spellEnd"/>
      <w:r w:rsidRPr="00B4582E">
        <w:rPr>
          <w:rFonts w:ascii="GHEA Grapalat" w:hAnsi="GHEA Grapalat"/>
          <w:lang w:val="eu-ES"/>
        </w:rPr>
        <w:t xml:space="preserve">) </w:t>
      </w:r>
      <w:proofErr w:type="spellStart"/>
      <w:r w:rsidRPr="00B4582E">
        <w:rPr>
          <w:rFonts w:ascii="GHEA Grapalat" w:hAnsi="GHEA Grapalat"/>
          <w:bCs/>
        </w:rPr>
        <w:t>գործունեությունից</w:t>
      </w:r>
      <w:proofErr w:type="spellEnd"/>
      <w:r w:rsidRPr="00B4582E">
        <w:rPr>
          <w:rFonts w:ascii="GHEA Grapalat" w:hAnsi="GHEA Grapalat"/>
          <w:bCs/>
          <w:lang w:val="eu-ES"/>
        </w:rPr>
        <w:t xml:space="preserve"> </w:t>
      </w:r>
      <w:proofErr w:type="spellStart"/>
      <w:r w:rsidRPr="00B4582E">
        <w:rPr>
          <w:rFonts w:ascii="GHEA Grapalat" w:hAnsi="GHEA Grapalat"/>
          <w:bCs/>
        </w:rPr>
        <w:t>եկամուտների</w:t>
      </w:r>
      <w:proofErr w:type="spellEnd"/>
      <w:r w:rsidRPr="00B4582E">
        <w:rPr>
          <w:rFonts w:ascii="GHEA Grapalat" w:hAnsi="GHEA Grapalat"/>
          <w:bCs/>
          <w:lang w:val="eu-ES"/>
        </w:rPr>
        <w:t xml:space="preserve"> </w:t>
      </w:r>
      <w:proofErr w:type="spellStart"/>
      <w:r w:rsidRPr="00B4582E">
        <w:rPr>
          <w:rFonts w:ascii="GHEA Grapalat" w:hAnsi="GHEA Grapalat"/>
          <w:bCs/>
        </w:rPr>
        <w:t>մասով</w:t>
      </w:r>
      <w:proofErr w:type="spellEnd"/>
      <w:r w:rsidRPr="00B4582E">
        <w:rPr>
          <w:rFonts w:ascii="GHEA Grapalat" w:hAnsi="GHEA Grapalat"/>
          <w:bCs/>
          <w:lang w:val="eu-ES"/>
        </w:rPr>
        <w:t xml:space="preserve"> </w:t>
      </w:r>
      <w:proofErr w:type="spellStart"/>
      <w:r w:rsidRPr="00B4582E">
        <w:rPr>
          <w:rFonts w:ascii="GHEA Grapalat" w:hAnsi="GHEA Grapalat"/>
          <w:bCs/>
        </w:rPr>
        <w:t>առևտրի</w:t>
      </w:r>
      <w:proofErr w:type="spellEnd"/>
      <w:r w:rsidRPr="00B4582E">
        <w:rPr>
          <w:rFonts w:ascii="GHEA Grapalat" w:hAnsi="GHEA Grapalat"/>
          <w:bCs/>
          <w:lang w:val="eu-ES"/>
        </w:rPr>
        <w:t xml:space="preserve"> </w:t>
      </w:r>
      <w:proofErr w:type="spellStart"/>
      <w:r w:rsidRPr="00B4582E">
        <w:rPr>
          <w:rFonts w:ascii="GHEA Grapalat" w:hAnsi="GHEA Grapalat"/>
          <w:bCs/>
        </w:rPr>
        <w:t>հարկի</w:t>
      </w:r>
      <w:proofErr w:type="spellEnd"/>
      <w:r w:rsidRPr="00B4582E">
        <w:rPr>
          <w:rFonts w:ascii="GHEA Grapalat" w:hAnsi="GHEA Grapalat"/>
          <w:bCs/>
          <w:lang w:val="eu-ES"/>
        </w:rPr>
        <w:t xml:space="preserve"> </w:t>
      </w:r>
      <w:proofErr w:type="spellStart"/>
      <w:r w:rsidRPr="00B4582E">
        <w:rPr>
          <w:rFonts w:ascii="GHEA Grapalat" w:hAnsi="GHEA Grapalat"/>
          <w:bCs/>
        </w:rPr>
        <w:t>հաշվարկ</w:t>
      </w:r>
      <w:proofErr w:type="spellEnd"/>
      <w:r w:rsidRPr="00B4582E">
        <w:rPr>
          <w:rFonts w:ascii="GHEA Grapalat" w:hAnsi="GHEA Grapalat"/>
          <w:lang w:val="eu-ES"/>
        </w:rPr>
        <w:t xml:space="preserve">» </w:t>
      </w:r>
      <w:proofErr w:type="spellStart"/>
      <w:r w:rsidRPr="00B4582E">
        <w:rPr>
          <w:rFonts w:ascii="GHEA Grapalat" w:hAnsi="GHEA Grapalat"/>
        </w:rPr>
        <w:t>աղյուսակում</w:t>
      </w:r>
      <w:proofErr w:type="spellEnd"/>
      <w:r w:rsidRPr="00B4582E">
        <w:rPr>
          <w:rFonts w:ascii="GHEA Grapalat" w:hAnsi="GHEA Grapalat"/>
          <w:lang w:val="eu-ES"/>
        </w:rPr>
        <w:t xml:space="preserve"> «</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օրենքի</w:t>
      </w:r>
      <w:proofErr w:type="spellEnd"/>
      <w:r w:rsidRPr="00B4582E">
        <w:rPr>
          <w:rFonts w:ascii="GHEA Grapalat" w:hAnsi="GHEA Grapalat"/>
          <w:lang w:val="eu-ES"/>
        </w:rPr>
        <w:t xml:space="preserve"> 8-</w:t>
      </w:r>
      <w:proofErr w:type="spellStart"/>
      <w:r w:rsidRPr="00B4582E">
        <w:rPr>
          <w:rFonts w:ascii="GHEA Grapalat" w:hAnsi="GHEA Grapalat"/>
        </w:rPr>
        <w:t>րդ</w:t>
      </w:r>
      <w:proofErr w:type="spellEnd"/>
      <w:r w:rsidRPr="00B4582E">
        <w:rPr>
          <w:rFonts w:ascii="GHEA Grapalat" w:hAnsi="GHEA Grapalat"/>
          <w:lang w:val="eu-ES"/>
        </w:rPr>
        <w:t xml:space="preserve"> </w:t>
      </w:r>
      <w:proofErr w:type="spellStart"/>
      <w:r w:rsidRPr="00B4582E">
        <w:rPr>
          <w:rFonts w:ascii="GHEA Grapalat" w:hAnsi="GHEA Grapalat"/>
        </w:rPr>
        <w:t>հոդվածի</w:t>
      </w:r>
      <w:proofErr w:type="spellEnd"/>
      <w:r w:rsidRPr="00B4582E">
        <w:rPr>
          <w:rFonts w:ascii="GHEA Grapalat" w:hAnsi="GHEA Grapalat"/>
          <w:lang w:val="eu-ES"/>
        </w:rPr>
        <w:t xml:space="preserve"> 1.1-</w:t>
      </w:r>
      <w:proofErr w:type="spellStart"/>
      <w:r w:rsidRPr="00B4582E">
        <w:rPr>
          <w:rFonts w:ascii="GHEA Grapalat" w:hAnsi="GHEA Grapalat"/>
        </w:rPr>
        <w:t>ին</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համապատասխան</w:t>
      </w:r>
      <w:proofErr w:type="spellEnd"/>
      <w:r w:rsidRPr="00B4582E">
        <w:rPr>
          <w:rFonts w:ascii="GHEA Grapalat" w:hAnsi="GHEA Grapalat"/>
          <w:lang w:val="eu-ES"/>
        </w:rPr>
        <w:t xml:space="preserve"> </w:t>
      </w:r>
      <w:proofErr w:type="spellStart"/>
      <w:r w:rsidRPr="00B4582E">
        <w:rPr>
          <w:rFonts w:ascii="GHEA Grapalat" w:hAnsi="GHEA Grapalat"/>
        </w:rPr>
        <w:t>լրացվում</w:t>
      </w:r>
      <w:proofErr w:type="spellEnd"/>
      <w:r w:rsidRPr="00B4582E">
        <w:rPr>
          <w:rFonts w:ascii="GHEA Grapalat" w:hAnsi="GHEA Grapalat"/>
          <w:lang w:val="eu-ES"/>
        </w:rPr>
        <w:t xml:space="preserve"> </w:t>
      </w:r>
      <w:r w:rsidRPr="00B4582E">
        <w:rPr>
          <w:rFonts w:ascii="GHEA Grapalat" w:hAnsi="GHEA Grapalat"/>
        </w:rPr>
        <w:t>է</w:t>
      </w:r>
      <w:r w:rsidRPr="00B4582E">
        <w:rPr>
          <w:rFonts w:ascii="GHEA Grapalat" w:hAnsi="GHEA Grapalat"/>
          <w:lang w:val="eu-ES"/>
        </w:rPr>
        <w:t xml:space="preserve"> </w:t>
      </w:r>
      <w:proofErr w:type="spellStart"/>
      <w:r w:rsidRPr="00B4582E">
        <w:rPr>
          <w:rFonts w:ascii="GHEA Grapalat" w:hAnsi="GHEA Grapalat"/>
        </w:rPr>
        <w:t>հաշվետու</w:t>
      </w:r>
      <w:proofErr w:type="spellEnd"/>
      <w:r w:rsidRPr="00B4582E">
        <w:rPr>
          <w:rFonts w:ascii="GHEA Grapalat" w:hAnsi="GHEA Grapalat"/>
          <w:lang w:val="eu-ES"/>
        </w:rPr>
        <w:t xml:space="preserve"> </w:t>
      </w:r>
      <w:proofErr w:type="spellStart"/>
      <w:r w:rsidRPr="00B4582E">
        <w:rPr>
          <w:rFonts w:ascii="GHEA Grapalat" w:hAnsi="GHEA Grapalat"/>
        </w:rPr>
        <w:t>ամսվա</w:t>
      </w:r>
      <w:proofErr w:type="spellEnd"/>
      <w:r w:rsidRPr="00B4582E">
        <w:rPr>
          <w:rFonts w:ascii="GHEA Grapalat" w:hAnsi="GHEA Grapalat"/>
          <w:lang w:val="eu-ES"/>
        </w:rPr>
        <w:t xml:space="preserve"> </w:t>
      </w:r>
      <w:proofErr w:type="spellStart"/>
      <w:r w:rsidRPr="00B4582E">
        <w:rPr>
          <w:rFonts w:ascii="GHEA Grapalat" w:hAnsi="GHEA Grapalat"/>
        </w:rPr>
        <w:t>համար</w:t>
      </w:r>
      <w:proofErr w:type="spellEnd"/>
      <w:r w:rsidRPr="00B4582E">
        <w:rPr>
          <w:rFonts w:ascii="GHEA Grapalat" w:hAnsi="GHEA Grapalat"/>
          <w:lang w:val="eu-ES"/>
        </w:rPr>
        <w:t xml:space="preserve"> </w:t>
      </w:r>
      <w:proofErr w:type="spellStart"/>
      <w:r w:rsidRPr="00B4582E">
        <w:rPr>
          <w:rFonts w:ascii="GHEA Grapalat" w:hAnsi="GHEA Grapalat"/>
        </w:rPr>
        <w:t>խանութների</w:t>
      </w:r>
      <w:proofErr w:type="spellEnd"/>
      <w:r w:rsidRPr="00B4582E">
        <w:rPr>
          <w:rFonts w:ascii="GHEA Grapalat" w:hAnsi="GHEA Grapalat"/>
          <w:lang w:val="eu-ES"/>
        </w:rPr>
        <w:t xml:space="preserve">, </w:t>
      </w:r>
      <w:proofErr w:type="spellStart"/>
      <w:r w:rsidRPr="00B4582E">
        <w:rPr>
          <w:rFonts w:ascii="GHEA Grapalat" w:hAnsi="GHEA Grapalat"/>
        </w:rPr>
        <w:t>կրպակների</w:t>
      </w:r>
      <w:proofErr w:type="spellEnd"/>
      <w:r w:rsidRPr="00B4582E">
        <w:rPr>
          <w:rFonts w:ascii="GHEA Grapalat" w:hAnsi="GHEA Grapalat"/>
          <w:lang w:val="eu-ES"/>
        </w:rPr>
        <w:t xml:space="preserve"> (</w:t>
      </w:r>
      <w:proofErr w:type="spellStart"/>
      <w:r w:rsidRPr="00B4582E">
        <w:rPr>
          <w:rFonts w:ascii="GHEA Grapalat" w:hAnsi="GHEA Grapalat"/>
        </w:rPr>
        <w:t>տաղավարների</w:t>
      </w:r>
      <w:proofErr w:type="spellEnd"/>
      <w:r w:rsidRPr="00B4582E">
        <w:rPr>
          <w:rFonts w:ascii="GHEA Grapalat" w:hAnsi="GHEA Grapalat"/>
          <w:lang w:val="eu-ES"/>
        </w:rPr>
        <w:t xml:space="preserve">), </w:t>
      </w:r>
      <w:proofErr w:type="spellStart"/>
      <w:r w:rsidRPr="00B4582E">
        <w:rPr>
          <w:rFonts w:ascii="GHEA Grapalat" w:hAnsi="GHEA Grapalat"/>
        </w:rPr>
        <w:t>պահեստների</w:t>
      </w:r>
      <w:proofErr w:type="spellEnd"/>
      <w:r w:rsidRPr="00B4582E">
        <w:rPr>
          <w:rFonts w:ascii="GHEA Grapalat" w:hAnsi="GHEA Grapalat"/>
          <w:lang w:val="eu-ES"/>
        </w:rPr>
        <w:t xml:space="preserve"> </w:t>
      </w:r>
      <w:proofErr w:type="spellStart"/>
      <w:r w:rsidRPr="00B4582E">
        <w:rPr>
          <w:rFonts w:ascii="GHEA Grapalat" w:hAnsi="GHEA Grapalat"/>
        </w:rPr>
        <w:t>միջոցով</w:t>
      </w:r>
      <w:proofErr w:type="spellEnd"/>
      <w:r w:rsidRPr="00B4582E">
        <w:rPr>
          <w:rFonts w:ascii="GHEA Grapalat" w:hAnsi="GHEA Grapalat"/>
          <w:lang w:val="eu-ES"/>
        </w:rPr>
        <w:t xml:space="preserve"> </w:t>
      </w:r>
      <w:proofErr w:type="spellStart"/>
      <w:r w:rsidRPr="00B4582E">
        <w:rPr>
          <w:rFonts w:ascii="GHEA Grapalat" w:hAnsi="GHEA Grapalat"/>
        </w:rPr>
        <w:t>առևտրական</w:t>
      </w:r>
      <w:proofErr w:type="spellEnd"/>
      <w:r w:rsidRPr="00B4582E">
        <w:rPr>
          <w:rFonts w:ascii="GHEA Grapalat" w:hAnsi="GHEA Grapalat"/>
          <w:lang w:val="eu-ES"/>
        </w:rPr>
        <w:t xml:space="preserve"> (</w:t>
      </w:r>
      <w:proofErr w:type="spellStart"/>
      <w:r w:rsidRPr="00B4582E">
        <w:rPr>
          <w:rFonts w:ascii="GHEA Grapalat" w:hAnsi="GHEA Grapalat"/>
        </w:rPr>
        <w:t>առք</w:t>
      </w:r>
      <w:proofErr w:type="spellEnd"/>
      <w:r w:rsidRPr="00B4582E">
        <w:rPr>
          <w:rFonts w:ascii="GHEA Grapalat" w:hAnsi="GHEA Grapalat"/>
          <w:lang w:val="eu-ES"/>
        </w:rPr>
        <w:t xml:space="preserve"> </w:t>
      </w:r>
      <w:proofErr w:type="spellStart"/>
      <w:r w:rsidRPr="00B4582E">
        <w:rPr>
          <w:rFonts w:ascii="GHEA Grapalat" w:hAnsi="GHEA Grapalat"/>
        </w:rPr>
        <w:t>ու</w:t>
      </w:r>
      <w:proofErr w:type="spellEnd"/>
      <w:r w:rsidRPr="00B4582E">
        <w:rPr>
          <w:rFonts w:ascii="GHEA Grapalat" w:hAnsi="GHEA Grapalat"/>
          <w:lang w:val="eu-ES"/>
        </w:rPr>
        <w:t xml:space="preserve"> </w:t>
      </w:r>
      <w:proofErr w:type="spellStart"/>
      <w:r w:rsidRPr="00B4582E">
        <w:rPr>
          <w:rFonts w:ascii="GHEA Grapalat" w:hAnsi="GHEA Grapalat"/>
        </w:rPr>
        <w:t>վաճառքի</w:t>
      </w:r>
      <w:proofErr w:type="spellEnd"/>
      <w:r w:rsidRPr="00B4582E">
        <w:rPr>
          <w:rFonts w:ascii="GHEA Grapalat" w:hAnsi="GHEA Grapalat"/>
          <w:lang w:val="eu-ES"/>
        </w:rPr>
        <w:t xml:space="preserve">) </w:t>
      </w:r>
      <w:proofErr w:type="spellStart"/>
      <w:r w:rsidRPr="00B4582E">
        <w:rPr>
          <w:rFonts w:ascii="GHEA Grapalat" w:hAnsi="GHEA Grapalat"/>
        </w:rPr>
        <w:t>գործունեությունից</w:t>
      </w:r>
      <w:proofErr w:type="spellEnd"/>
      <w:r w:rsidRPr="00B4582E">
        <w:rPr>
          <w:rFonts w:ascii="GHEA Grapalat" w:hAnsi="GHEA Grapalat"/>
          <w:lang w:val="eu-ES"/>
        </w:rPr>
        <w:t xml:space="preserve"> </w:t>
      </w:r>
      <w:proofErr w:type="spellStart"/>
      <w:r w:rsidRPr="00B4582E">
        <w:rPr>
          <w:rFonts w:ascii="GHEA Grapalat" w:hAnsi="GHEA Grapalat"/>
        </w:rPr>
        <w:t>ստացվող</w:t>
      </w:r>
      <w:proofErr w:type="spellEnd"/>
      <w:r w:rsidRPr="00B4582E">
        <w:rPr>
          <w:rFonts w:ascii="GHEA Grapalat" w:hAnsi="GHEA Grapalat"/>
          <w:lang w:val="eu-ES"/>
        </w:rPr>
        <w:t xml:space="preserve"> </w:t>
      </w:r>
      <w:proofErr w:type="spellStart"/>
      <w:r w:rsidRPr="00B4582E">
        <w:rPr>
          <w:rFonts w:ascii="GHEA Grapalat" w:hAnsi="GHEA Grapalat"/>
        </w:rPr>
        <w:t>եկամուտների</w:t>
      </w:r>
      <w:proofErr w:type="spellEnd"/>
      <w:r w:rsidRPr="00B4582E">
        <w:rPr>
          <w:rFonts w:ascii="GHEA Grapalat" w:hAnsi="GHEA Grapalat"/>
          <w:lang w:val="eu-ES"/>
        </w:rPr>
        <w:t xml:space="preserve"> </w:t>
      </w:r>
      <w:proofErr w:type="spellStart"/>
      <w:r w:rsidRPr="00B4582E">
        <w:rPr>
          <w:rFonts w:ascii="GHEA Grapalat" w:hAnsi="GHEA Grapalat"/>
        </w:rPr>
        <w:t>մասով</w:t>
      </w:r>
      <w:proofErr w:type="spellEnd"/>
      <w:r w:rsidRPr="00B4582E">
        <w:rPr>
          <w:rFonts w:ascii="GHEA Grapalat" w:hAnsi="GHEA Grapalat"/>
          <w:lang w:val="eu-ES"/>
        </w:rPr>
        <w:t xml:space="preserve"> </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հաշվարկը</w:t>
      </w:r>
      <w:proofErr w:type="spellEnd"/>
      <w:r w:rsidRPr="00B4582E">
        <w:rPr>
          <w:rFonts w:ascii="GHEA Grapalat" w:hAnsi="GHEA Grapalat"/>
          <w:lang w:val="eu-ES"/>
        </w:rPr>
        <w:t xml:space="preserve">: </w:t>
      </w:r>
      <w:proofErr w:type="spellStart"/>
      <w:r w:rsidRPr="00B4582E">
        <w:rPr>
          <w:rFonts w:ascii="GHEA Grapalat" w:hAnsi="GHEA Grapalat"/>
        </w:rPr>
        <w:t>Մասնավորապես</w:t>
      </w:r>
      <w:proofErr w:type="spellEnd"/>
      <w:r w:rsidRPr="00B4582E">
        <w:rPr>
          <w:rFonts w:ascii="GHEA Grapalat" w:hAnsi="GHEA Grapalat"/>
          <w:lang w:val="eu-ES"/>
        </w:rPr>
        <w:t>.</w:t>
      </w:r>
      <w:proofErr w:type="gramEnd"/>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 հաշվարկի 7.1.1-ին կետում լրացվում է հաշվետու ամսվա սկզբին ապրանքային մնացորդի մասով մատակարարներից ստացված հարկային հաշիվներում (ներմուծման դեպքում` մաքսային հայտարարագրերում) առանձնացված ԱԱՀ-ի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2) հաշվարկի 7.1.2-րդ կետում լրացվում է հաշվետու ամսում ձեռք բերված ապրանքների մասով մատակարարներից ստացված հարկային հաշիվներում (ներմուծման դեպքում` մաքսային հայտարարագրերում) առանձնացված ԱԱՀ-ի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3) հաշվարկի 7.2-րդ կետում լրացվում է հաշվետու ամսում առևտրի հարկ վճարողի կողմից մատակարարված ապրանքների և մատուցված ծառայությունների իրացման ընդհանուր շրջանառությունը</w:t>
      </w:r>
      <w:r w:rsidRPr="00B4582E">
        <w:rPr>
          <w:rFonts w:ascii="GHEA Grapalat" w:hAnsi="GHEA Grapalat" w:cs="Times Armenian"/>
          <w:bCs/>
          <w:lang w:val="eu-ES"/>
        </w:rPr>
        <w:t>`</w:t>
      </w:r>
      <w:r w:rsidRPr="00B4582E">
        <w:rPr>
          <w:rFonts w:ascii="GHEA Grapalat" w:hAnsi="GHEA Grapalat"/>
          <w:bCs/>
          <w:lang w:val="eu-ES"/>
        </w:rPr>
        <w:t xml:space="preserve"> ներառյալ 7.3.1-ին և 7.3.2-րդ կետերի հանրագումարը.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4) հաշվարկի 7.3.1-ին կետում լրացվում են հաշվետու ամսում «Առևտրի հարկի մասին» օրենքի 13-րդ հոդվածի 2-րդ կետի պահանջների պահպանմամբ առևտրի հարկ վճարողի կողմից դուրս գրված հարկային հաշվում նշված ԱԱՀ-ի գումարները.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lastRenderedPageBreak/>
        <w:t>5) հաշվարկի 7.3.2-րդ կետում լրացվում են հաշվետու ամսում «Առևտրի հարկի մասին» օրենքի 13-րդ հոդվածի 2-րդ կետի պահանջների խախտմամբ առևտրի հարկ վճարողի կողմից դուրս գրված հարկային հաշվում նշված ԱԱՀ-ի գումարները.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6) հաշվարկի 7.4-րդ կետում լրացվում է հաշվետու ամսում առևտրի հարկով հարկվող շրջանառությունը՝ 7.2-րդ և 7.3.2-րդ կետերի տարբերությունը.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7) հաշվարկի 7.4.1-ին կետում լրացվում է հարկային արտոնություններից օգտվելու իրավունքը հաստատող հավաստագրի հիման վրա հաշվետու ամսում ազատված շրջանառությունը.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8) հաշվարկի 7.5-րդ կետում լրացվում է առևտրի հարկի դրույքաչափը՝ 3 տոկոս.</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9) հաշվարկի 7.6-րդ կետում լրացվում է հաշվետու ամսում հարկվող շրջանառության նկատմամբ հաշվարկված առևտրի հարկի գումարը (7.6 = 7.4 x 7.5).</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10) հաշվարկի 7.7-րդ կետում լրացվում է հաշվետու ամսում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11) հաշվարկի 7.8-րդ կետում լրացվում է առևտրի հարկի գումարից նվազեցվող գումարի հաշվարկման համար ապրանքների ձեռքբերման </w:t>
      </w:r>
      <w:r w:rsidRPr="00B4582E">
        <w:rPr>
          <w:rFonts w:ascii="GHEA Grapalat" w:hAnsi="GHEA Grapalat"/>
          <w:szCs w:val="16"/>
          <w:lang w:val="eu-ES"/>
        </w:rPr>
        <w:t xml:space="preserve">փաստաթղթերով հիմնավորված </w:t>
      </w:r>
      <w:r w:rsidRPr="00B4582E">
        <w:rPr>
          <w:rFonts w:ascii="GHEA Grapalat" w:hAnsi="GHEA Grapalat"/>
          <w:bCs/>
          <w:lang w:val="eu-ES"/>
        </w:rPr>
        <w:t>ծախսերի գումարի նկատմամբ դրույքաչափը` 2 տոկոս.</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12) հաշվարկի 7.9-րդ կետում լրացվում է հաշվետու ամսում ապրանքների ձեռքբերման </w:t>
      </w:r>
      <w:r w:rsidRPr="00B4582E">
        <w:rPr>
          <w:rFonts w:ascii="GHEA Grapalat" w:hAnsi="GHEA Grapalat"/>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նվազեցվող գումարը (7.9 = 7.7 x 7.8).</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13) հաշվարկի 7.10-րդ կետում լրացվում է նախորդ ամիսներում ապրանքների ձեռքբերման </w:t>
      </w:r>
      <w:r w:rsidRPr="00B4582E">
        <w:rPr>
          <w:rFonts w:ascii="GHEA Grapalat" w:hAnsi="GHEA Grapalat"/>
          <w:szCs w:val="16"/>
          <w:lang w:val="eu-ES"/>
        </w:rPr>
        <w:t xml:space="preserve">փաստաթղթերով հիմնավորված </w:t>
      </w:r>
      <w:r w:rsidRPr="00B4582E">
        <w:rPr>
          <w:rFonts w:ascii="GHEA Grapalat" w:hAnsi="GHEA Grapalat"/>
          <w:bCs/>
          <w:lang w:val="eu-ES"/>
        </w:rPr>
        <w:t>ծախսերի մասով առևտրի հարկի գումարից չնվազեցված և հաշվետու ամիս փոխանցված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14) հաշվարկի 7.11-րդ կետում լրացվում է հաշվետու ամսում առևտրի հարկի գումարից նվազեցվող գումարը (7.11 = 7.9 + 7.10).</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15) հաշվարկի 7.12-րդ կետում լրացվում է հաշվետու ամսում առևտրի հարկի նվազագույն գումարը (7.12=7.4 x1%).</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16) հաշվարկի 7.13-րդ կետում լրացվում է հաշվետու ամսում հաշվարկված առևտրի հարկի գումարը (եթե (7.6-7.11) &lt; 7.12, ապա 7.13=7.12, եթե (7.6-7.11)≥ 7.12, ապա 7.13=7.6-7.11).</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17) հաշվարկի 7.14-րդ կետում լրացվում է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sz w:val="16"/>
          <w:szCs w:val="16"/>
          <w:lang w:val="eu-ES"/>
        </w:rPr>
        <w:t xml:space="preserve"> </w:t>
      </w:r>
      <w:r w:rsidRPr="00B4582E">
        <w:rPr>
          <w:rFonts w:ascii="GHEA Grapalat" w:hAnsi="GHEA Grapalat"/>
          <w:bCs/>
          <w:lang w:val="eu-ES"/>
        </w:rPr>
        <w:t>ծախսերի մասով առևտրի հարկի գումարից չնվազեցվող և հաջորդ ամիսներ փոխանցվող գումարը (եթե (7.6-7.11)&lt;7.12, ապա 7.14=[7.11-(7.6-7.12)], եթե (7.6-7.11) ≥ 7.12, ապա 7.14=0).</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18) հաշվարկի 7.15-րդ կետում լրացվում է հաշվետու ամսում նվազեցման ենթակա առևտրի հարկի գումարը (7.15=7.4.1/7.4 x100 x7.13/100).</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19) հաշվարկի 7.16-րդ կետում լրացվում է հաշվետու ամսում վճարման ենթակա առևտրի հարկի գումարը (7.16=7.13-7.15).</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20) հաշվարկի 7.17-րդ կետում լրացվում է հաշվետու ամսում վճարման ենթակա ԱԱՀ-ի գումարը (7.3.2-րդ կետի գումարը):</w:t>
      </w:r>
    </w:p>
    <w:p w:rsidR="00C90D87" w:rsidRPr="00B4582E" w:rsidRDefault="00C90D87" w:rsidP="00C90D87">
      <w:pPr>
        <w:ind w:firstLine="567"/>
        <w:jc w:val="both"/>
        <w:rPr>
          <w:rFonts w:ascii="GHEA Grapalat" w:hAnsi="GHEA Grapalat"/>
          <w:lang w:val="eu-ES"/>
        </w:rPr>
      </w:pPr>
      <w:r w:rsidRPr="00B4582E">
        <w:rPr>
          <w:rFonts w:ascii="GHEA Grapalat" w:hAnsi="GHEA Grapalat"/>
          <w:lang w:val="eu-ES"/>
        </w:rPr>
        <w:t xml:space="preserve">9. </w:t>
      </w:r>
      <w:proofErr w:type="spellStart"/>
      <w:proofErr w:type="gramStart"/>
      <w:r w:rsidRPr="00B4582E">
        <w:rPr>
          <w:rFonts w:ascii="GHEA Grapalat" w:hAnsi="GHEA Grapalat"/>
        </w:rPr>
        <w:t>Հաշվարկի</w:t>
      </w:r>
      <w:proofErr w:type="spellEnd"/>
      <w:r w:rsidRPr="00B4582E">
        <w:rPr>
          <w:rFonts w:ascii="GHEA Grapalat" w:hAnsi="GHEA Grapalat"/>
          <w:lang w:val="eu-ES"/>
        </w:rPr>
        <w:t xml:space="preserve"> </w:t>
      </w:r>
      <w:r w:rsidRPr="00B4582E">
        <w:rPr>
          <w:rFonts w:ascii="GHEA Grapalat" w:hAnsi="GHEA Grapalat"/>
          <w:bCs/>
          <w:lang w:val="eu-ES"/>
        </w:rPr>
        <w:t>«8.</w:t>
      </w:r>
      <w:proofErr w:type="gramEnd"/>
      <w:r w:rsidRPr="00B4582E">
        <w:rPr>
          <w:rFonts w:ascii="GHEA Grapalat" w:hAnsi="GHEA Grapalat"/>
          <w:bCs/>
          <w:lang w:val="eu-ES"/>
        </w:rPr>
        <w:t xml:space="preserve"> </w:t>
      </w:r>
      <w:proofErr w:type="spellStart"/>
      <w:proofErr w:type="gramStart"/>
      <w:r w:rsidRPr="00B4582E">
        <w:rPr>
          <w:rFonts w:ascii="GHEA Grapalat" w:hAnsi="GHEA Grapalat"/>
          <w:bCs/>
        </w:rPr>
        <w:t>Դեղատների</w:t>
      </w:r>
      <w:proofErr w:type="spellEnd"/>
      <w:r w:rsidRPr="00B4582E">
        <w:rPr>
          <w:rFonts w:ascii="GHEA Grapalat" w:hAnsi="GHEA Grapalat"/>
          <w:bCs/>
          <w:lang w:val="eu-ES"/>
        </w:rPr>
        <w:t xml:space="preserve">, </w:t>
      </w:r>
      <w:proofErr w:type="spellStart"/>
      <w:r w:rsidRPr="00B4582E">
        <w:rPr>
          <w:rFonts w:ascii="GHEA Grapalat" w:hAnsi="GHEA Grapalat"/>
          <w:bCs/>
        </w:rPr>
        <w:t>դեղատնային</w:t>
      </w:r>
      <w:proofErr w:type="spellEnd"/>
      <w:r w:rsidRPr="00B4582E">
        <w:rPr>
          <w:rFonts w:ascii="GHEA Grapalat" w:hAnsi="GHEA Grapalat"/>
          <w:bCs/>
          <w:lang w:val="eu-ES"/>
        </w:rPr>
        <w:t xml:space="preserve"> </w:t>
      </w:r>
      <w:proofErr w:type="spellStart"/>
      <w:r w:rsidRPr="00B4582E">
        <w:rPr>
          <w:rFonts w:ascii="GHEA Grapalat" w:hAnsi="GHEA Grapalat"/>
          <w:bCs/>
        </w:rPr>
        <w:t>կրպակների</w:t>
      </w:r>
      <w:proofErr w:type="spellEnd"/>
      <w:r w:rsidRPr="00B4582E">
        <w:rPr>
          <w:rFonts w:ascii="GHEA Grapalat" w:hAnsi="GHEA Grapalat"/>
          <w:bCs/>
          <w:lang w:val="eu-ES"/>
        </w:rPr>
        <w:t xml:space="preserve"> </w:t>
      </w:r>
      <w:proofErr w:type="spellStart"/>
      <w:r w:rsidRPr="00B4582E">
        <w:rPr>
          <w:rFonts w:ascii="GHEA Grapalat" w:hAnsi="GHEA Grapalat"/>
          <w:bCs/>
        </w:rPr>
        <w:t>միջոցով</w:t>
      </w:r>
      <w:proofErr w:type="spellEnd"/>
      <w:r w:rsidRPr="00B4582E">
        <w:rPr>
          <w:rFonts w:ascii="GHEA Grapalat" w:hAnsi="GHEA Grapalat"/>
          <w:bCs/>
          <w:lang w:val="eu-ES"/>
        </w:rPr>
        <w:t xml:space="preserve"> </w:t>
      </w:r>
      <w:proofErr w:type="spellStart"/>
      <w:r w:rsidRPr="00B4582E">
        <w:rPr>
          <w:rFonts w:ascii="GHEA Grapalat" w:hAnsi="GHEA Grapalat"/>
          <w:bCs/>
        </w:rPr>
        <w:t>առևտրական</w:t>
      </w:r>
      <w:proofErr w:type="spellEnd"/>
      <w:r w:rsidRPr="00B4582E">
        <w:rPr>
          <w:rFonts w:ascii="GHEA Grapalat" w:hAnsi="GHEA Grapalat"/>
          <w:bCs/>
          <w:lang w:val="eu-ES"/>
        </w:rPr>
        <w:t xml:space="preserve"> (</w:t>
      </w:r>
      <w:proofErr w:type="spellStart"/>
      <w:r w:rsidRPr="00B4582E">
        <w:rPr>
          <w:rFonts w:ascii="GHEA Grapalat" w:hAnsi="GHEA Grapalat"/>
          <w:bCs/>
        </w:rPr>
        <w:t>առք</w:t>
      </w:r>
      <w:proofErr w:type="spellEnd"/>
      <w:r w:rsidRPr="00B4582E">
        <w:rPr>
          <w:rFonts w:ascii="GHEA Grapalat" w:hAnsi="GHEA Grapalat"/>
          <w:bCs/>
          <w:lang w:val="eu-ES"/>
        </w:rPr>
        <w:t xml:space="preserve"> </w:t>
      </w:r>
      <w:proofErr w:type="spellStart"/>
      <w:r w:rsidRPr="00B4582E">
        <w:rPr>
          <w:rFonts w:ascii="GHEA Grapalat" w:hAnsi="GHEA Grapalat"/>
          <w:bCs/>
        </w:rPr>
        <w:t>ու</w:t>
      </w:r>
      <w:proofErr w:type="spellEnd"/>
      <w:r w:rsidRPr="00B4582E">
        <w:rPr>
          <w:rFonts w:ascii="GHEA Grapalat" w:hAnsi="GHEA Grapalat"/>
          <w:bCs/>
          <w:lang w:val="eu-ES"/>
        </w:rPr>
        <w:t xml:space="preserve"> </w:t>
      </w:r>
      <w:proofErr w:type="spellStart"/>
      <w:r w:rsidRPr="00B4582E">
        <w:rPr>
          <w:rFonts w:ascii="GHEA Grapalat" w:hAnsi="GHEA Grapalat"/>
          <w:bCs/>
        </w:rPr>
        <w:t>վաճառքի</w:t>
      </w:r>
      <w:proofErr w:type="spellEnd"/>
      <w:r w:rsidRPr="00B4582E">
        <w:rPr>
          <w:rFonts w:ascii="GHEA Grapalat" w:hAnsi="GHEA Grapalat"/>
          <w:bCs/>
          <w:lang w:val="eu-ES"/>
        </w:rPr>
        <w:t xml:space="preserve">) </w:t>
      </w:r>
      <w:proofErr w:type="spellStart"/>
      <w:r w:rsidRPr="00B4582E">
        <w:rPr>
          <w:rFonts w:ascii="GHEA Grapalat" w:hAnsi="GHEA Grapalat"/>
          <w:bCs/>
        </w:rPr>
        <w:t>գործունեությունից</w:t>
      </w:r>
      <w:proofErr w:type="spellEnd"/>
      <w:r w:rsidRPr="00B4582E">
        <w:rPr>
          <w:rFonts w:ascii="GHEA Grapalat" w:hAnsi="GHEA Grapalat"/>
          <w:bCs/>
          <w:lang w:val="eu-ES"/>
        </w:rPr>
        <w:t xml:space="preserve"> </w:t>
      </w:r>
      <w:proofErr w:type="spellStart"/>
      <w:r w:rsidRPr="00B4582E">
        <w:rPr>
          <w:rFonts w:ascii="GHEA Grapalat" w:hAnsi="GHEA Grapalat"/>
          <w:bCs/>
        </w:rPr>
        <w:t>եկամուտների</w:t>
      </w:r>
      <w:proofErr w:type="spellEnd"/>
      <w:r w:rsidRPr="00B4582E">
        <w:rPr>
          <w:rFonts w:ascii="GHEA Grapalat" w:hAnsi="GHEA Grapalat"/>
          <w:bCs/>
          <w:lang w:val="eu-ES"/>
        </w:rPr>
        <w:t xml:space="preserve"> </w:t>
      </w:r>
      <w:proofErr w:type="spellStart"/>
      <w:r w:rsidRPr="00B4582E">
        <w:rPr>
          <w:rFonts w:ascii="GHEA Grapalat" w:hAnsi="GHEA Grapalat"/>
          <w:bCs/>
        </w:rPr>
        <w:t>մասով</w:t>
      </w:r>
      <w:proofErr w:type="spellEnd"/>
      <w:r w:rsidRPr="00B4582E">
        <w:rPr>
          <w:rFonts w:ascii="GHEA Grapalat" w:hAnsi="GHEA Grapalat"/>
          <w:bCs/>
          <w:lang w:val="eu-ES"/>
        </w:rPr>
        <w:t xml:space="preserve"> </w:t>
      </w:r>
      <w:proofErr w:type="spellStart"/>
      <w:r w:rsidRPr="00B4582E">
        <w:rPr>
          <w:rFonts w:ascii="GHEA Grapalat" w:hAnsi="GHEA Grapalat"/>
          <w:bCs/>
        </w:rPr>
        <w:t>առևտրի</w:t>
      </w:r>
      <w:proofErr w:type="spellEnd"/>
      <w:r w:rsidRPr="00B4582E">
        <w:rPr>
          <w:rFonts w:ascii="GHEA Grapalat" w:hAnsi="GHEA Grapalat"/>
          <w:bCs/>
          <w:lang w:val="eu-ES"/>
        </w:rPr>
        <w:t xml:space="preserve"> </w:t>
      </w:r>
      <w:proofErr w:type="spellStart"/>
      <w:r w:rsidRPr="00B4582E">
        <w:rPr>
          <w:rFonts w:ascii="GHEA Grapalat" w:hAnsi="GHEA Grapalat"/>
          <w:bCs/>
        </w:rPr>
        <w:t>հարկի</w:t>
      </w:r>
      <w:proofErr w:type="spellEnd"/>
      <w:r w:rsidRPr="00B4582E">
        <w:rPr>
          <w:rFonts w:ascii="GHEA Grapalat" w:hAnsi="GHEA Grapalat"/>
          <w:bCs/>
          <w:lang w:val="eu-ES"/>
        </w:rPr>
        <w:t xml:space="preserve"> </w:t>
      </w:r>
      <w:proofErr w:type="spellStart"/>
      <w:r w:rsidRPr="00B4582E">
        <w:rPr>
          <w:rFonts w:ascii="GHEA Grapalat" w:hAnsi="GHEA Grapalat"/>
          <w:bCs/>
        </w:rPr>
        <w:t>հաշվարկ</w:t>
      </w:r>
      <w:proofErr w:type="spellEnd"/>
      <w:r w:rsidRPr="00B4582E">
        <w:rPr>
          <w:rFonts w:ascii="GHEA Grapalat" w:hAnsi="GHEA Grapalat"/>
          <w:bCs/>
          <w:lang w:val="eu-ES"/>
        </w:rPr>
        <w:t xml:space="preserve">» </w:t>
      </w:r>
      <w:proofErr w:type="spellStart"/>
      <w:r w:rsidRPr="00B4582E">
        <w:rPr>
          <w:rFonts w:ascii="GHEA Grapalat" w:hAnsi="GHEA Grapalat"/>
          <w:bCs/>
        </w:rPr>
        <w:t>աղյուսակում</w:t>
      </w:r>
      <w:proofErr w:type="spellEnd"/>
      <w:r w:rsidRPr="00B4582E">
        <w:rPr>
          <w:rFonts w:ascii="GHEA Grapalat" w:hAnsi="GHEA Grapalat"/>
          <w:bCs/>
          <w:lang w:val="eu-ES"/>
        </w:rPr>
        <w:t xml:space="preserve"> </w:t>
      </w:r>
      <w:r w:rsidRPr="00B4582E">
        <w:rPr>
          <w:rFonts w:ascii="GHEA Grapalat" w:hAnsi="GHEA Grapalat"/>
          <w:lang w:val="eu-ES"/>
        </w:rPr>
        <w:t>«</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օրենքի</w:t>
      </w:r>
      <w:proofErr w:type="spellEnd"/>
      <w:r w:rsidRPr="00B4582E">
        <w:rPr>
          <w:rFonts w:ascii="GHEA Grapalat" w:hAnsi="GHEA Grapalat"/>
          <w:lang w:val="eu-ES"/>
        </w:rPr>
        <w:t xml:space="preserve"> 8-</w:t>
      </w:r>
      <w:proofErr w:type="spellStart"/>
      <w:r w:rsidRPr="00B4582E">
        <w:rPr>
          <w:rFonts w:ascii="GHEA Grapalat" w:hAnsi="GHEA Grapalat"/>
        </w:rPr>
        <w:t>րդ</w:t>
      </w:r>
      <w:proofErr w:type="spellEnd"/>
      <w:r w:rsidRPr="00B4582E">
        <w:rPr>
          <w:rFonts w:ascii="GHEA Grapalat" w:hAnsi="GHEA Grapalat"/>
          <w:lang w:val="eu-ES"/>
        </w:rPr>
        <w:t xml:space="preserve"> </w:t>
      </w:r>
      <w:proofErr w:type="spellStart"/>
      <w:r w:rsidRPr="00B4582E">
        <w:rPr>
          <w:rFonts w:ascii="GHEA Grapalat" w:hAnsi="GHEA Grapalat"/>
        </w:rPr>
        <w:t>հոդվածի</w:t>
      </w:r>
      <w:proofErr w:type="spellEnd"/>
      <w:r w:rsidRPr="00B4582E">
        <w:rPr>
          <w:rFonts w:ascii="GHEA Grapalat" w:hAnsi="GHEA Grapalat"/>
          <w:lang w:val="eu-ES"/>
        </w:rPr>
        <w:t xml:space="preserve"> 1.1-</w:t>
      </w:r>
      <w:proofErr w:type="spellStart"/>
      <w:r w:rsidRPr="00B4582E">
        <w:rPr>
          <w:rFonts w:ascii="GHEA Grapalat" w:hAnsi="GHEA Grapalat"/>
        </w:rPr>
        <w:t>ին</w:t>
      </w:r>
      <w:proofErr w:type="spellEnd"/>
      <w:r w:rsidRPr="00B4582E">
        <w:rPr>
          <w:rFonts w:ascii="GHEA Grapalat" w:hAnsi="GHEA Grapalat"/>
          <w:lang w:val="eu-ES"/>
        </w:rPr>
        <w:t xml:space="preserve"> </w:t>
      </w:r>
      <w:proofErr w:type="spellStart"/>
      <w:r w:rsidRPr="00B4582E">
        <w:rPr>
          <w:rFonts w:ascii="GHEA Grapalat" w:hAnsi="GHEA Grapalat"/>
        </w:rPr>
        <w:t>մասին</w:t>
      </w:r>
      <w:proofErr w:type="spellEnd"/>
      <w:r w:rsidRPr="00B4582E">
        <w:rPr>
          <w:rFonts w:ascii="GHEA Grapalat" w:hAnsi="GHEA Grapalat"/>
          <w:lang w:val="eu-ES"/>
        </w:rPr>
        <w:t xml:space="preserve"> </w:t>
      </w:r>
      <w:proofErr w:type="spellStart"/>
      <w:r w:rsidRPr="00B4582E">
        <w:rPr>
          <w:rFonts w:ascii="GHEA Grapalat" w:hAnsi="GHEA Grapalat"/>
        </w:rPr>
        <w:t>համապատասխան</w:t>
      </w:r>
      <w:proofErr w:type="spellEnd"/>
      <w:r w:rsidRPr="00B4582E">
        <w:rPr>
          <w:rFonts w:ascii="GHEA Grapalat" w:hAnsi="GHEA Grapalat"/>
          <w:lang w:val="eu-ES"/>
        </w:rPr>
        <w:t xml:space="preserve"> </w:t>
      </w:r>
      <w:proofErr w:type="spellStart"/>
      <w:r w:rsidRPr="00B4582E">
        <w:rPr>
          <w:rFonts w:ascii="GHEA Grapalat" w:hAnsi="GHEA Grapalat"/>
        </w:rPr>
        <w:t>լրացվում</w:t>
      </w:r>
      <w:proofErr w:type="spellEnd"/>
      <w:r w:rsidRPr="00B4582E">
        <w:rPr>
          <w:rFonts w:ascii="GHEA Grapalat" w:hAnsi="GHEA Grapalat"/>
          <w:lang w:val="eu-ES"/>
        </w:rPr>
        <w:t xml:space="preserve"> </w:t>
      </w:r>
      <w:r w:rsidRPr="00B4582E">
        <w:rPr>
          <w:rFonts w:ascii="GHEA Grapalat" w:hAnsi="GHEA Grapalat"/>
        </w:rPr>
        <w:t>է</w:t>
      </w:r>
      <w:r w:rsidRPr="00B4582E">
        <w:rPr>
          <w:rFonts w:ascii="GHEA Grapalat" w:hAnsi="GHEA Grapalat"/>
          <w:lang w:val="eu-ES"/>
        </w:rPr>
        <w:t xml:space="preserve"> </w:t>
      </w:r>
      <w:proofErr w:type="spellStart"/>
      <w:r w:rsidRPr="00B4582E">
        <w:rPr>
          <w:rFonts w:ascii="GHEA Grapalat" w:hAnsi="GHEA Grapalat"/>
        </w:rPr>
        <w:t>հաշվետու</w:t>
      </w:r>
      <w:proofErr w:type="spellEnd"/>
      <w:r w:rsidRPr="00B4582E">
        <w:rPr>
          <w:rFonts w:ascii="GHEA Grapalat" w:hAnsi="GHEA Grapalat"/>
          <w:lang w:val="eu-ES"/>
        </w:rPr>
        <w:t xml:space="preserve"> </w:t>
      </w:r>
      <w:proofErr w:type="spellStart"/>
      <w:r w:rsidRPr="00B4582E">
        <w:rPr>
          <w:rFonts w:ascii="GHEA Grapalat" w:hAnsi="GHEA Grapalat"/>
        </w:rPr>
        <w:t>ամսվա</w:t>
      </w:r>
      <w:proofErr w:type="spellEnd"/>
      <w:r w:rsidRPr="00B4582E">
        <w:rPr>
          <w:rFonts w:ascii="GHEA Grapalat" w:hAnsi="GHEA Grapalat"/>
          <w:lang w:val="eu-ES"/>
        </w:rPr>
        <w:t xml:space="preserve"> </w:t>
      </w:r>
      <w:proofErr w:type="spellStart"/>
      <w:r w:rsidRPr="00B4582E">
        <w:rPr>
          <w:rFonts w:ascii="GHEA Grapalat" w:hAnsi="GHEA Grapalat"/>
        </w:rPr>
        <w:t>համար</w:t>
      </w:r>
      <w:proofErr w:type="spellEnd"/>
      <w:r w:rsidRPr="00B4582E">
        <w:rPr>
          <w:rFonts w:ascii="GHEA Grapalat" w:hAnsi="GHEA Grapalat"/>
          <w:bCs/>
          <w:lang w:val="eu-ES"/>
        </w:rPr>
        <w:t xml:space="preserve"> </w:t>
      </w:r>
      <w:proofErr w:type="spellStart"/>
      <w:r w:rsidRPr="00B4582E">
        <w:rPr>
          <w:rFonts w:ascii="GHEA Grapalat" w:hAnsi="GHEA Grapalat"/>
          <w:bCs/>
        </w:rPr>
        <w:t>դեղատների</w:t>
      </w:r>
      <w:proofErr w:type="spellEnd"/>
      <w:r w:rsidRPr="00B4582E">
        <w:rPr>
          <w:rFonts w:ascii="GHEA Grapalat" w:hAnsi="GHEA Grapalat"/>
          <w:bCs/>
          <w:lang w:val="eu-ES"/>
        </w:rPr>
        <w:t xml:space="preserve">, </w:t>
      </w:r>
      <w:proofErr w:type="spellStart"/>
      <w:r w:rsidRPr="00B4582E">
        <w:rPr>
          <w:rFonts w:ascii="GHEA Grapalat" w:hAnsi="GHEA Grapalat"/>
          <w:bCs/>
        </w:rPr>
        <w:t>դեղատնային</w:t>
      </w:r>
      <w:proofErr w:type="spellEnd"/>
      <w:r w:rsidRPr="00B4582E">
        <w:rPr>
          <w:rFonts w:ascii="GHEA Grapalat" w:hAnsi="GHEA Grapalat"/>
          <w:bCs/>
          <w:lang w:val="eu-ES"/>
        </w:rPr>
        <w:t xml:space="preserve"> </w:t>
      </w:r>
      <w:proofErr w:type="spellStart"/>
      <w:r w:rsidRPr="00B4582E">
        <w:rPr>
          <w:rFonts w:ascii="GHEA Grapalat" w:hAnsi="GHEA Grapalat"/>
          <w:bCs/>
        </w:rPr>
        <w:t>կրպակների</w:t>
      </w:r>
      <w:proofErr w:type="spellEnd"/>
      <w:r w:rsidRPr="00B4582E">
        <w:rPr>
          <w:rFonts w:ascii="GHEA Grapalat" w:hAnsi="GHEA Grapalat"/>
          <w:bCs/>
          <w:lang w:val="eu-ES"/>
        </w:rPr>
        <w:t xml:space="preserve"> </w:t>
      </w:r>
      <w:proofErr w:type="spellStart"/>
      <w:r w:rsidRPr="00B4582E">
        <w:rPr>
          <w:rFonts w:ascii="GHEA Grapalat" w:hAnsi="GHEA Grapalat"/>
          <w:bCs/>
        </w:rPr>
        <w:t>միջոցով</w:t>
      </w:r>
      <w:proofErr w:type="spellEnd"/>
      <w:r w:rsidRPr="00B4582E">
        <w:rPr>
          <w:rFonts w:ascii="GHEA Grapalat" w:hAnsi="GHEA Grapalat"/>
          <w:bCs/>
          <w:lang w:val="eu-ES"/>
        </w:rPr>
        <w:t xml:space="preserve"> </w:t>
      </w:r>
      <w:proofErr w:type="spellStart"/>
      <w:r w:rsidRPr="00B4582E">
        <w:rPr>
          <w:rFonts w:ascii="GHEA Grapalat" w:hAnsi="GHEA Grapalat"/>
        </w:rPr>
        <w:t>առևտրական</w:t>
      </w:r>
      <w:proofErr w:type="spellEnd"/>
      <w:r w:rsidRPr="00B4582E">
        <w:rPr>
          <w:rFonts w:ascii="GHEA Grapalat" w:hAnsi="GHEA Grapalat"/>
          <w:lang w:val="eu-ES"/>
        </w:rPr>
        <w:t xml:space="preserve"> (</w:t>
      </w:r>
      <w:proofErr w:type="spellStart"/>
      <w:r w:rsidRPr="00B4582E">
        <w:rPr>
          <w:rFonts w:ascii="GHEA Grapalat" w:hAnsi="GHEA Grapalat"/>
        </w:rPr>
        <w:t>առք</w:t>
      </w:r>
      <w:proofErr w:type="spellEnd"/>
      <w:r w:rsidRPr="00B4582E">
        <w:rPr>
          <w:rFonts w:ascii="GHEA Grapalat" w:hAnsi="GHEA Grapalat"/>
          <w:lang w:val="eu-ES"/>
        </w:rPr>
        <w:t xml:space="preserve"> </w:t>
      </w:r>
      <w:proofErr w:type="spellStart"/>
      <w:r w:rsidRPr="00B4582E">
        <w:rPr>
          <w:rFonts w:ascii="GHEA Grapalat" w:hAnsi="GHEA Grapalat"/>
        </w:rPr>
        <w:t>ու</w:t>
      </w:r>
      <w:proofErr w:type="spellEnd"/>
      <w:r w:rsidRPr="00B4582E">
        <w:rPr>
          <w:rFonts w:ascii="GHEA Grapalat" w:hAnsi="GHEA Grapalat"/>
          <w:lang w:val="eu-ES"/>
        </w:rPr>
        <w:t xml:space="preserve"> </w:t>
      </w:r>
      <w:proofErr w:type="spellStart"/>
      <w:r w:rsidRPr="00B4582E">
        <w:rPr>
          <w:rFonts w:ascii="GHEA Grapalat" w:hAnsi="GHEA Grapalat"/>
        </w:rPr>
        <w:t>վաճառքի</w:t>
      </w:r>
      <w:proofErr w:type="spellEnd"/>
      <w:r w:rsidRPr="00B4582E">
        <w:rPr>
          <w:rFonts w:ascii="GHEA Grapalat" w:hAnsi="GHEA Grapalat"/>
          <w:lang w:val="eu-ES"/>
        </w:rPr>
        <w:t xml:space="preserve">) </w:t>
      </w:r>
      <w:proofErr w:type="spellStart"/>
      <w:r w:rsidRPr="00B4582E">
        <w:rPr>
          <w:rFonts w:ascii="GHEA Grapalat" w:hAnsi="GHEA Grapalat"/>
        </w:rPr>
        <w:t>գործունեությունից</w:t>
      </w:r>
      <w:proofErr w:type="spellEnd"/>
      <w:r w:rsidRPr="00B4582E">
        <w:rPr>
          <w:rFonts w:ascii="GHEA Grapalat" w:hAnsi="GHEA Grapalat"/>
          <w:lang w:val="eu-ES"/>
        </w:rPr>
        <w:t xml:space="preserve"> </w:t>
      </w:r>
      <w:proofErr w:type="spellStart"/>
      <w:r w:rsidRPr="00B4582E">
        <w:rPr>
          <w:rFonts w:ascii="GHEA Grapalat" w:hAnsi="GHEA Grapalat"/>
        </w:rPr>
        <w:t>ստացվող</w:t>
      </w:r>
      <w:proofErr w:type="spellEnd"/>
      <w:r w:rsidRPr="00B4582E">
        <w:rPr>
          <w:rFonts w:ascii="GHEA Grapalat" w:hAnsi="GHEA Grapalat"/>
          <w:lang w:val="eu-ES"/>
        </w:rPr>
        <w:t xml:space="preserve"> </w:t>
      </w:r>
      <w:proofErr w:type="spellStart"/>
      <w:r w:rsidRPr="00B4582E">
        <w:rPr>
          <w:rFonts w:ascii="GHEA Grapalat" w:hAnsi="GHEA Grapalat"/>
        </w:rPr>
        <w:t>եկամուտների</w:t>
      </w:r>
      <w:proofErr w:type="spellEnd"/>
      <w:r w:rsidRPr="00B4582E">
        <w:rPr>
          <w:rFonts w:ascii="GHEA Grapalat" w:hAnsi="GHEA Grapalat"/>
          <w:lang w:val="eu-ES"/>
        </w:rPr>
        <w:t xml:space="preserve"> </w:t>
      </w:r>
      <w:proofErr w:type="spellStart"/>
      <w:r w:rsidRPr="00B4582E">
        <w:rPr>
          <w:rFonts w:ascii="GHEA Grapalat" w:hAnsi="GHEA Grapalat"/>
        </w:rPr>
        <w:t>մասով</w:t>
      </w:r>
      <w:proofErr w:type="spellEnd"/>
      <w:r w:rsidRPr="00B4582E">
        <w:rPr>
          <w:rFonts w:ascii="GHEA Grapalat" w:hAnsi="GHEA Grapalat"/>
          <w:lang w:val="eu-ES"/>
        </w:rPr>
        <w:t xml:space="preserve"> </w:t>
      </w:r>
      <w:proofErr w:type="spellStart"/>
      <w:r w:rsidRPr="00B4582E">
        <w:rPr>
          <w:rFonts w:ascii="GHEA Grapalat" w:hAnsi="GHEA Grapalat"/>
        </w:rPr>
        <w:t>առևտրի</w:t>
      </w:r>
      <w:proofErr w:type="spellEnd"/>
      <w:r w:rsidRPr="00B4582E">
        <w:rPr>
          <w:rFonts w:ascii="GHEA Grapalat" w:hAnsi="GHEA Grapalat"/>
          <w:lang w:val="eu-ES"/>
        </w:rPr>
        <w:t xml:space="preserve"> </w:t>
      </w:r>
      <w:proofErr w:type="spellStart"/>
      <w:r w:rsidRPr="00B4582E">
        <w:rPr>
          <w:rFonts w:ascii="GHEA Grapalat" w:hAnsi="GHEA Grapalat"/>
        </w:rPr>
        <w:t>հարկի</w:t>
      </w:r>
      <w:proofErr w:type="spellEnd"/>
      <w:r w:rsidRPr="00B4582E">
        <w:rPr>
          <w:rFonts w:ascii="GHEA Grapalat" w:hAnsi="GHEA Grapalat"/>
          <w:lang w:val="eu-ES"/>
        </w:rPr>
        <w:t xml:space="preserve"> </w:t>
      </w:r>
      <w:proofErr w:type="spellStart"/>
      <w:r w:rsidRPr="00B4582E">
        <w:rPr>
          <w:rFonts w:ascii="GHEA Grapalat" w:hAnsi="GHEA Grapalat"/>
        </w:rPr>
        <w:t>հաշվարկը</w:t>
      </w:r>
      <w:proofErr w:type="spellEnd"/>
      <w:r w:rsidRPr="00B4582E">
        <w:rPr>
          <w:rFonts w:ascii="GHEA Grapalat" w:hAnsi="GHEA Grapalat"/>
          <w:lang w:val="eu-ES"/>
        </w:rPr>
        <w:t xml:space="preserve">: </w:t>
      </w:r>
      <w:proofErr w:type="spellStart"/>
      <w:r w:rsidRPr="00B4582E">
        <w:rPr>
          <w:rFonts w:ascii="GHEA Grapalat" w:hAnsi="GHEA Grapalat"/>
        </w:rPr>
        <w:t>Մասնավորապես</w:t>
      </w:r>
      <w:proofErr w:type="spellEnd"/>
      <w:r w:rsidRPr="00B4582E">
        <w:rPr>
          <w:rFonts w:ascii="GHEA Grapalat" w:hAnsi="GHEA Grapalat"/>
          <w:lang w:val="eu-ES"/>
        </w:rPr>
        <w:t>.</w:t>
      </w:r>
      <w:proofErr w:type="gramEnd"/>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lastRenderedPageBreak/>
        <w:t>1) հաշվարկի 8.1.1-ին կետում լրացվում է հաշվետու ամսվա սկզբին ապրանքային մնացորդի մասով մատակարարներից ստացված հարկային հաշիվներում (ներմուծման դեպքում` մաքսային հայտարարագրերում) առանձնացված ԱԱՀ-ի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2) հաշվարկի 8.1.2-րդ կետում լրացվում է հաշվետու ամսում ձեռք բերված ապրանքների մասով մատակարարներից ստացված հարկային հաշիվներում (ներմուծման դեպքում` մաքսային հայտարարագրերում) առանձնացված ԱԱՀ-ի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3) հաշվարկի 8.2-րդ կետում լրացվում է հաշվետու ամսում առևտրի հարկ վճարողի կողմից մատակարարված ապրանքների և մատուցված ծառայությունների իրացման ընդհանուր շրջանառությունը</w:t>
      </w:r>
      <w:r w:rsidRPr="00B4582E">
        <w:rPr>
          <w:rFonts w:ascii="GHEA Grapalat" w:hAnsi="GHEA Grapalat" w:cs="Times Armenian"/>
          <w:bCs/>
          <w:lang w:val="eu-ES"/>
        </w:rPr>
        <w:t>`</w:t>
      </w:r>
      <w:r w:rsidRPr="00B4582E">
        <w:rPr>
          <w:rFonts w:ascii="GHEA Grapalat" w:hAnsi="GHEA Grapalat"/>
          <w:bCs/>
          <w:lang w:val="eu-ES"/>
        </w:rPr>
        <w:t xml:space="preserve"> ներառյալ 8.3.1-ին և 8.3.2-րդ կետերի հանրագումարը.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4) հաշվարկի 8.3.1-ին կետում լրացվում են հաշվետու ամսում «Առևտրի հարկի մասին» օրենքի 13-րդ հոդվածի 2-րդ կետի պահանջների պահպանմամբ առևտրի հարկ վճարողի կողմից դուրս գրված հարկային հաշվում նշված ԱԱՀ-ի գումարները.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5) հաշվարկի 8.3.2-րդ կետում լրացվում են հաշվետու ամսում «Առևտրի հարկի մասին» օրենքի 13-րդ հոդվածի 2-րդ կետի պահանջների խախտմամբ առևտրի հարկ վճարողի կողմից դուրս գրված հարկային հաշվում նշված ԱԱՀ-ի գումարները.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6) հաշվարկի 8.4-րդ կետում լրացվում է հաշվետու ամսում առևտրի հարկով հարկվող շրջանառությունը՝ 8.2-րդ և 8.3.2-րդ կետերի տարբերությունը.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7) հաշվարկի 8.4.1-ին կետում լրացվում է հարկային արտոնություններից օգտվելու իրավունքը հաստատող հավաստագրի հիման վրա հաշվետու ամսում ազատված շրջանառությունը.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8) հաշվարկի 8.5-րդ կետում լրացվում է առևտրի հարկի դրույքաչափը՝ 3 տոկոս.</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9) հաշվարկի 8.6-րդ կետում լրացվում է հաշվետու ամսում հարկվող շրջանառության նկատմամբ հաշվարկված առևտրի հարկի գումարը (8.6 = 8.4 x 8.5).</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10) հաշվարկի 8.7-րդ կետում լրացվում է հաշվետու ամսում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11) հաշվարկի 8.8-րդ կետում լրացվում է առևտրի հարկի գումարից նվազեցվող գումարի հաշվարկման համար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գումարի նկատմամբ դրույքաչափը` 1 տոկոս.</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12) հաշվարկի 8.9-րդ կետում լրացվում է հաշվետու ամսում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մասով առևտրի հարկի գումարից նվազեցվող գումարը (8.9 = 8.7 x 8.8).</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13) հաշվարկի 8.10-րդ կետում լրացվում է նախորդ ամիսներում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մասով առևտրի հարկի գումարից չնվազեցված և հաշվետու ամիս փոխանցված գումարը.</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14) հաշվարկի 8.11-րդ կետում լրացվում է հաշվետու ամսում առևտրի հարկի գումարից նվազեցվող գումարը (8.11 = 8.9 + 8.10).</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15) հաշվարկի 8.12-րդ կետում լրացվում է հաշվետու ամսում առևտրի հարկի նվազագույն գումարը (8.12=8.4 x2%).</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16) հաշվարկի 8.13-րդ կետում լրացվում է հաշվետու ամսում հաշվարկված առևտրի հարկի գումարը (եթե (8.6-8.11) &lt; 8.12, ապա 8.13=8.12, եթե (8.6-8.11)≥ 8.12, ապա 8.13=8.6-8.11).</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 xml:space="preserve">17) հաշվարկի 8.14-րդ կետում լրացվում է ապրանքների ձեռքբերման </w:t>
      </w:r>
      <w:r w:rsidRPr="00B4582E">
        <w:rPr>
          <w:rFonts w:ascii="GHEA Grapalat" w:hAnsi="GHEA Grapalat"/>
          <w:szCs w:val="16"/>
          <w:lang w:val="eu-ES"/>
        </w:rPr>
        <w:t>փաստաթղթերով հիմնավորված</w:t>
      </w:r>
      <w:r w:rsidRPr="00B4582E">
        <w:rPr>
          <w:rFonts w:ascii="GHEA Grapalat" w:hAnsi="GHEA Grapalat"/>
          <w:bCs/>
          <w:lang w:val="eu-ES"/>
        </w:rPr>
        <w:t xml:space="preserve"> ծախսերի մասով առևտրի հարկի գումարից </w:t>
      </w:r>
      <w:r w:rsidRPr="00B4582E">
        <w:rPr>
          <w:rFonts w:ascii="GHEA Grapalat" w:hAnsi="GHEA Grapalat"/>
          <w:bCs/>
          <w:lang w:val="eu-ES"/>
        </w:rPr>
        <w:lastRenderedPageBreak/>
        <w:t>չնվազեցվող և հաջորդ ամիսներ փոխանցվող գումարը (եթե (8.6-8.11)&lt;8.12, ապա 8.14=[8.11-(8.6-8.12)], եթե (8.6-8.11) ≥ 8.12, ապա 8.14=0).</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18) հաշվարկի 8.15-րդ կետում լրացվում է հաշվետու ամսում նվազեցման ենթակա առևտրի հարկի գումարը (8.15=8.4.1/8.4 x100 x8.13/100).</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19) հաշվարկի 8.16-րդ կետում լրացվում է հաշվետու ամսում վճարման ենթակա առևտրի հարկի գումարը (8.16=8.13-8.15).</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20) հաշվարկի 8.17-րդ կետում լրացվում է հաշվետու ամսում վճարման ենթակա ԱԱՀ-ի գումարը (8.3.2-րդ կետի գումարը):</w:t>
      </w:r>
    </w:p>
    <w:p w:rsidR="00C90D87" w:rsidRPr="00B4582E" w:rsidRDefault="00C90D87" w:rsidP="00C90D87">
      <w:pPr>
        <w:ind w:firstLine="567"/>
        <w:jc w:val="both"/>
        <w:rPr>
          <w:rFonts w:ascii="GHEA Grapalat" w:hAnsi="GHEA Grapalat"/>
          <w:bCs/>
          <w:highlight w:val="yellow"/>
          <w:lang w:val="eu-ES"/>
        </w:rPr>
      </w:pPr>
      <w:r w:rsidRPr="00B4582E">
        <w:rPr>
          <w:rFonts w:ascii="GHEA Grapalat" w:hAnsi="GHEA Grapalat"/>
          <w:bCs/>
          <w:lang w:val="eu-ES"/>
        </w:rPr>
        <w:t>10. Հաշվարկի 9-րդ կետում լրացվում է հաշվետու ամսում առևտրի հարկով հարկվող ընդհանուր շրջանառությունը (9=7.4+8.4):</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11. Հաշվարկի 9.1-ին կետում լրացվում է հարկային արտոնություններից օգտվելու իրավունքը հաստատող հավաստագրի հիման վրա հաշվետու ամսում ազատված ընդհանուր շրջանառությունը (9.1=7.4.1+8.4.1):</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12. Հաշվարկի 10-րդ կետում լրացվում է հաշվետու ամսում վճարման ենթակա առևտրի հարկի ընդհանուր գումարը (10=7.16+8.16):</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13. Հաշվարկի 11-րդ կետում լրացվում է հաշվետու ամսում վճարման ենթակա ԱԱՀ-ի ընդհանուր գումարը (11=7.17+8.17):</w:t>
      </w:r>
    </w:p>
    <w:p w:rsidR="00C90D87" w:rsidRPr="00B4582E" w:rsidRDefault="00C90D87" w:rsidP="00C90D87">
      <w:pPr>
        <w:ind w:firstLine="567"/>
        <w:jc w:val="both"/>
        <w:rPr>
          <w:rFonts w:ascii="GHEA Grapalat" w:hAnsi="GHEA Grapalat"/>
          <w:bCs/>
          <w:lang w:val="eu-ES"/>
        </w:rPr>
      </w:pPr>
      <w:r w:rsidRPr="00B4582E">
        <w:rPr>
          <w:rFonts w:ascii="GHEA Grapalat" w:hAnsi="GHEA Grapalat"/>
          <w:bCs/>
          <w:lang w:val="eu-ES"/>
        </w:rPr>
        <w:t>14. Հաշվարկի 12-րդ կետում լրացվում է հարկային արտոնություններից օգտվելու իրավունքը հաստատող հավաստագրի գործողության ժամկետում ներառված ամիսներին առևտրի հարկով հարկվող ընդհանուր շրջանառությունը` աճողական:</w:t>
      </w:r>
    </w:p>
    <w:p w:rsidR="00C90D87" w:rsidRPr="00B4582E" w:rsidRDefault="00C90D87" w:rsidP="00C90D87">
      <w:pPr>
        <w:pStyle w:val="NormalWeb"/>
        <w:spacing w:before="0" w:beforeAutospacing="0" w:after="0" w:afterAutospacing="0"/>
        <w:ind w:firstLine="567"/>
        <w:jc w:val="both"/>
        <w:rPr>
          <w:rFonts w:ascii="GHEA Mariam" w:hAnsi="GHEA Mariam"/>
          <w:lang w:val="eu-ES"/>
        </w:rPr>
      </w:pPr>
      <w:r w:rsidRPr="00B4582E">
        <w:rPr>
          <w:rFonts w:ascii="GHEA Grapalat" w:hAnsi="GHEA Grapalat" w:cs="Arial"/>
          <w:bCs/>
          <w:lang w:val="fr-FR"/>
        </w:rPr>
        <w:t>15. «</w:t>
      </w:r>
      <w:proofErr w:type="spellStart"/>
      <w:r w:rsidRPr="00B4582E">
        <w:rPr>
          <w:rFonts w:ascii="GHEA Grapalat" w:hAnsi="GHEA Grapalat" w:cs="Arial"/>
          <w:bCs/>
          <w:lang w:val="fr-FR"/>
        </w:rPr>
        <w:t>Առևտրի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հարկ</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վճարողների</w:t>
      </w:r>
      <w:proofErr w:type="spellEnd"/>
      <w:r w:rsidRPr="00B4582E">
        <w:rPr>
          <w:rFonts w:ascii="GHEA Grapalat" w:hAnsi="GHEA Grapalat"/>
          <w:bCs/>
          <w:lang w:val="fr-FR"/>
        </w:rPr>
        <w:t xml:space="preserve"> </w:t>
      </w:r>
      <w:proofErr w:type="spellStart"/>
      <w:r w:rsidRPr="00B4582E">
        <w:rPr>
          <w:rFonts w:ascii="GHEA Grapalat" w:hAnsi="GHEA Grapalat" w:cs="Arial"/>
          <w:bCs/>
          <w:lang w:val="fr-FR"/>
        </w:rPr>
        <w:t>կողմից</w:t>
      </w:r>
      <w:proofErr w:type="spellEnd"/>
      <w:r w:rsidRPr="00B4582E">
        <w:rPr>
          <w:rFonts w:ascii="GHEA Grapalat" w:hAnsi="GHEA Grapalat"/>
          <w:bCs/>
          <w:lang w:val="fr-FR"/>
        </w:rPr>
        <w:t xml:space="preserve"> </w:t>
      </w:r>
      <w:proofErr w:type="spellStart"/>
      <w:r w:rsidRPr="00B4582E">
        <w:rPr>
          <w:rFonts w:ascii="GHEA Grapalat" w:hAnsi="GHEA Grapalat"/>
          <w:lang w:val="fr-FR"/>
        </w:rPr>
        <w:t>առևտրական</w:t>
      </w:r>
      <w:proofErr w:type="spellEnd"/>
      <w:r w:rsidRPr="00B4582E">
        <w:rPr>
          <w:rFonts w:ascii="GHEA Grapalat" w:hAnsi="GHEA Grapalat"/>
          <w:lang w:val="fr-FR"/>
        </w:rPr>
        <w:t xml:space="preserve"> (</w:t>
      </w:r>
      <w:proofErr w:type="spellStart"/>
      <w:r w:rsidRPr="00B4582E">
        <w:rPr>
          <w:rFonts w:ascii="GHEA Grapalat" w:hAnsi="GHEA Grapalat"/>
          <w:lang w:val="fr-FR"/>
        </w:rPr>
        <w:t>առք</w:t>
      </w:r>
      <w:proofErr w:type="spellEnd"/>
      <w:r w:rsidRPr="00B4582E">
        <w:rPr>
          <w:rFonts w:ascii="GHEA Grapalat" w:hAnsi="GHEA Grapalat"/>
          <w:lang w:val="fr-FR"/>
        </w:rPr>
        <w:t xml:space="preserve"> </w:t>
      </w:r>
      <w:proofErr w:type="spellStart"/>
      <w:r w:rsidRPr="00B4582E">
        <w:rPr>
          <w:rFonts w:ascii="GHEA Grapalat" w:hAnsi="GHEA Grapalat"/>
          <w:lang w:val="fr-FR"/>
        </w:rPr>
        <w:t>ու</w:t>
      </w:r>
      <w:proofErr w:type="spellEnd"/>
      <w:r w:rsidRPr="00B4582E">
        <w:rPr>
          <w:rFonts w:ascii="GHEA Grapalat" w:hAnsi="GHEA Grapalat"/>
          <w:lang w:val="fr-FR"/>
        </w:rPr>
        <w:t xml:space="preserve"> </w:t>
      </w:r>
      <w:proofErr w:type="spellStart"/>
      <w:r w:rsidRPr="00B4582E">
        <w:rPr>
          <w:rFonts w:ascii="GHEA Grapalat" w:hAnsi="GHEA Grapalat"/>
          <w:lang w:val="fr-FR"/>
        </w:rPr>
        <w:t>վաճառքի</w:t>
      </w:r>
      <w:proofErr w:type="spellEnd"/>
      <w:r w:rsidRPr="00B4582E">
        <w:rPr>
          <w:rFonts w:ascii="GHEA Grapalat" w:hAnsi="GHEA Grapalat"/>
          <w:lang w:val="fr-FR"/>
        </w:rPr>
        <w:t xml:space="preserve">) </w:t>
      </w:r>
      <w:proofErr w:type="spellStart"/>
      <w:r w:rsidRPr="00B4582E">
        <w:rPr>
          <w:rFonts w:ascii="GHEA Grapalat" w:hAnsi="GHEA Grapalat" w:cs="Arial"/>
          <w:lang w:val="fr-FR"/>
        </w:rPr>
        <w:t>գործունեության</w:t>
      </w:r>
      <w:proofErr w:type="spellEnd"/>
      <w:r w:rsidRPr="00B4582E">
        <w:rPr>
          <w:rFonts w:cs="Arial"/>
          <w:lang w:val="eu-ES"/>
        </w:rPr>
        <w:t xml:space="preserve"> </w:t>
      </w:r>
      <w:proofErr w:type="spellStart"/>
      <w:r w:rsidRPr="00B4582E">
        <w:rPr>
          <w:rFonts w:ascii="GHEA Grapalat" w:hAnsi="GHEA Grapalat" w:cs="Arial"/>
          <w:bCs/>
          <w:lang w:val="fr-FR"/>
        </w:rPr>
        <w:t>նպատակներով</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ձեռք</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բերված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ապրանքների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դիմաց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մատակարարներից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վերաբերյալ</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տեղեկությունների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աղյուսակի</w:t>
      </w:r>
      <w:proofErr w:type="spellEnd"/>
      <w:r w:rsidRPr="00B4582E">
        <w:rPr>
          <w:rFonts w:ascii="GHEA Grapalat" w:hAnsi="GHEA Grapalat" w:cs="Arial"/>
          <w:bCs/>
          <w:lang w:val="fr-FR"/>
        </w:rPr>
        <w:t xml:space="preserve"> 1-ին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ներկայացվող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տեղեկության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հերթական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2-րդ և 3-րդ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իրավաբանական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անձի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անվանումը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կամ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մատակարար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անհատ</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ձեռնարկատիրոջ</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անունը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ազգանունը</w:t>
      </w:r>
      <w:proofErr w:type="spellEnd"/>
      <w:r w:rsidRPr="00B4582E">
        <w:rPr>
          <w:rFonts w:ascii="GHEA Grapalat" w:hAnsi="GHEA Grapalat" w:cs="Arial"/>
          <w:bCs/>
          <w:lang w:val="fr-FR"/>
        </w:rPr>
        <w:t xml:space="preserve"> և </w:t>
      </w:r>
      <w:proofErr w:type="spellStart"/>
      <w:r w:rsidRPr="00B4582E">
        <w:rPr>
          <w:rFonts w:ascii="GHEA Grapalat" w:hAnsi="GHEA Grapalat" w:cs="Arial"/>
          <w:bCs/>
          <w:lang w:val="fr-FR"/>
        </w:rPr>
        <w:t>հարկ</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վճարողի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հաշվառման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(ՀՎՀՀ-ն), 4-7-րդ </w:t>
      </w:r>
      <w:proofErr w:type="spellStart"/>
      <w:r w:rsidRPr="00B4582E">
        <w:rPr>
          <w:rFonts w:ascii="GHEA Grapalat" w:hAnsi="GHEA Grapalat" w:cs="Arial"/>
          <w:bCs/>
          <w:lang w:val="fr-FR"/>
        </w:rPr>
        <w:t>սյունակներում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ստացված</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փաստաթղթերի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համապատասխանաբար</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առանց</w:t>
      </w:r>
      <w:proofErr w:type="spellEnd"/>
      <w:r w:rsidRPr="00B4582E">
        <w:rPr>
          <w:rFonts w:ascii="GHEA Grapalat" w:hAnsi="GHEA Grapalat" w:cs="Arial"/>
          <w:bCs/>
          <w:lang w:val="fr-FR"/>
        </w:rPr>
        <w:t xml:space="preserve"> ԱԱՀ-ի և ԱԱՀ-ի </w:t>
      </w:r>
      <w:proofErr w:type="spellStart"/>
      <w:r w:rsidRPr="00B4582E">
        <w:rPr>
          <w:rFonts w:ascii="GHEA Grapalat" w:hAnsi="GHEA Grapalat" w:cs="Arial"/>
          <w:bCs/>
          <w:lang w:val="fr-FR"/>
        </w:rPr>
        <w:t>գումարը</w:t>
      </w:r>
      <w:proofErr w:type="spellEnd"/>
      <w:r w:rsidRPr="00B4582E">
        <w:rPr>
          <w:rFonts w:ascii="GHEA Grapalat" w:hAnsi="GHEA Grapalat" w:cs="Arial"/>
          <w:bCs/>
          <w:lang w:val="hy-AM"/>
        </w:rPr>
        <w:t>:</w:t>
      </w:r>
      <w:r w:rsidRPr="00B4582E">
        <w:rPr>
          <w:rFonts w:ascii="GHEA Mariam" w:hAnsi="GHEA Mariam"/>
          <w:lang w:val="hy-AM"/>
        </w:rPr>
        <w:t xml:space="preserve"> </w:t>
      </w:r>
      <w:proofErr w:type="spellStart"/>
      <w:r w:rsidRPr="00B4582E">
        <w:rPr>
          <w:rFonts w:ascii="GHEA Grapalat" w:hAnsi="GHEA Grapalat" w:cs="Arial"/>
          <w:bCs/>
          <w:lang w:val="fr-FR"/>
        </w:rPr>
        <w:t>Հաշվարկային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փաստաթղթի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դուրսգրման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ժամանակաշրջանից</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տարբերվելու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դեպքում</w:t>
      </w:r>
      <w:proofErr w:type="spellEnd"/>
      <w:r w:rsidRPr="00B4582E">
        <w:rPr>
          <w:rFonts w:ascii="GHEA Grapalat" w:hAnsi="GHEA Grapalat" w:cs="Arial"/>
          <w:bCs/>
          <w:lang w:val="fr-FR"/>
        </w:rPr>
        <w:t xml:space="preserve"> </w:t>
      </w:r>
      <w:r w:rsidRPr="00B4582E">
        <w:rPr>
          <w:rFonts w:ascii="GHEA Grapalat" w:hAnsi="GHEA Grapalat" w:cs="Arial"/>
          <w:bCs/>
          <w:lang w:val="eu-ES"/>
        </w:rPr>
        <w:t>8</w:t>
      </w:r>
      <w:r w:rsidRPr="00B4582E">
        <w:rPr>
          <w:rFonts w:ascii="GHEA Grapalat" w:hAnsi="GHEA Grapalat" w:cs="Arial"/>
          <w:bCs/>
          <w:lang w:val="hy-AM"/>
        </w:rPr>
        <w:t xml:space="preserve">-րդ </w:t>
      </w:r>
      <w:proofErr w:type="spellStart"/>
      <w:r w:rsidRPr="00B4582E">
        <w:rPr>
          <w:rFonts w:ascii="GHEA Grapalat" w:hAnsi="GHEA Grapalat" w:cs="Arial"/>
          <w:bCs/>
          <w:lang w:val="fr-FR"/>
        </w:rPr>
        <w:t>սյունակում</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լրացվում</w:t>
      </w:r>
      <w:proofErr w:type="spellEnd"/>
      <w:r w:rsidRPr="00B4582E">
        <w:rPr>
          <w:rFonts w:ascii="GHEA Grapalat" w:hAnsi="GHEA Grapalat" w:cs="Arial"/>
          <w:bCs/>
          <w:lang w:val="fr-FR"/>
        </w:rPr>
        <w:t xml:space="preserve"> է </w:t>
      </w:r>
      <w:proofErr w:type="spellStart"/>
      <w:r w:rsidRPr="00B4582E">
        <w:rPr>
          <w:rFonts w:ascii="GHEA Grapalat" w:hAnsi="GHEA Grapalat" w:cs="Arial"/>
          <w:bCs/>
          <w:lang w:val="fr-FR"/>
        </w:rPr>
        <w:t>գործարքի</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իրականացման</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ամսաթիվը</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ներառող</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հաշվետու</w:t>
      </w:r>
      <w:proofErr w:type="spellEnd"/>
      <w:r w:rsidRPr="00B4582E">
        <w:rPr>
          <w:rFonts w:ascii="GHEA Grapalat" w:hAnsi="GHEA Grapalat" w:cs="Arial"/>
          <w:bCs/>
          <w:lang w:val="fr-FR"/>
        </w:rPr>
        <w:t xml:space="preserve"> </w:t>
      </w:r>
      <w:proofErr w:type="spellStart"/>
      <w:r w:rsidRPr="00B4582E">
        <w:rPr>
          <w:rFonts w:ascii="GHEA Grapalat" w:hAnsi="GHEA Grapalat" w:cs="Arial"/>
          <w:bCs/>
          <w:lang w:val="fr-FR"/>
        </w:rPr>
        <w:t>ժամանակաշրջանը</w:t>
      </w:r>
      <w:proofErr w:type="spellEnd"/>
      <w:r w:rsidRPr="00B4582E">
        <w:rPr>
          <w:rFonts w:ascii="GHEA Grapalat" w:hAnsi="GHEA Grapalat" w:cs="Arial"/>
          <w:bCs/>
          <w:lang w:val="fr-FR"/>
        </w:rPr>
        <w:t>:</w:t>
      </w:r>
    </w:p>
    <w:p w:rsidR="00C90D87" w:rsidRPr="00B4582E" w:rsidRDefault="00C90D87" w:rsidP="00C90D87">
      <w:pPr>
        <w:ind w:firstLine="567"/>
        <w:jc w:val="both"/>
        <w:rPr>
          <w:rFonts w:ascii="GHEA Grapalat" w:hAnsi="GHEA Grapalat" w:cs="Arial"/>
          <w:bCs/>
          <w:lang w:val="hy-AM"/>
        </w:rPr>
      </w:pPr>
    </w:p>
    <w:p w:rsidR="00CD1BD2" w:rsidRPr="00C90D87" w:rsidRDefault="00C90D87">
      <w:pPr>
        <w:rPr>
          <w:lang w:val="hy-AM"/>
        </w:rPr>
      </w:pPr>
    </w:p>
    <w:sectPr w:rsidR="00CD1BD2" w:rsidRPr="00C90D87" w:rsidSect="00C90D8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4D"/>
    <w:rsid w:val="00020D4D"/>
    <w:rsid w:val="00C90D87"/>
    <w:rsid w:val="00DF6917"/>
    <w:rsid w:val="00E9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87"/>
    <w:pPr>
      <w:spacing w:after="0" w:line="240" w:lineRule="auto"/>
    </w:pPr>
    <w:rPr>
      <w:rFonts w:ascii="Times Armenian" w:eastAsia="Times New Roman" w:hAnsi="Times Armeni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90D87"/>
    <w:pPr>
      <w:spacing w:after="120"/>
      <w:ind w:firstLine="432"/>
      <w:jc w:val="both"/>
    </w:pPr>
    <w:rPr>
      <w:color w:val="0000FF"/>
    </w:rPr>
  </w:style>
  <w:style w:type="character" w:customStyle="1" w:styleId="BodyTextIndentChar">
    <w:name w:val="Body Text Indent Char"/>
    <w:basedOn w:val="DefaultParagraphFont"/>
    <w:link w:val="BodyTextIndent"/>
    <w:rsid w:val="00C90D87"/>
    <w:rPr>
      <w:rFonts w:ascii="Times Armenian" w:eastAsia="Times New Roman" w:hAnsi="Times Armenian" w:cs="Times New Roman"/>
      <w:color w:val="0000FF"/>
      <w:sz w:val="24"/>
      <w:szCs w:val="24"/>
    </w:rPr>
  </w:style>
  <w:style w:type="paragraph" w:styleId="Header">
    <w:name w:val="header"/>
    <w:basedOn w:val="Normal"/>
    <w:link w:val="HeaderChar"/>
    <w:rsid w:val="00C90D87"/>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rsid w:val="00C90D87"/>
    <w:rPr>
      <w:rFonts w:ascii="Times New Roman" w:eastAsia="Times New Roman" w:hAnsi="Times New Roman" w:cs="Times New Roman"/>
      <w:sz w:val="20"/>
      <w:szCs w:val="20"/>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qFormat/>
    <w:rsid w:val="00C90D87"/>
    <w:pPr>
      <w:spacing w:before="100" w:beforeAutospacing="1" w:after="100" w:afterAutospacing="1"/>
    </w:pPr>
    <w:rPr>
      <w:rFonts w:ascii="Times New Roman" w:hAnsi="Times New Roman"/>
      <w:lang w:val="ru-RU" w:eastAsia="ru-RU"/>
    </w:rPr>
  </w:style>
  <w:style w:type="character" w:styleId="Strong">
    <w:name w:val="Strong"/>
    <w:uiPriority w:val="22"/>
    <w:qFormat/>
    <w:rsid w:val="00C90D87"/>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C90D8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87"/>
    <w:pPr>
      <w:spacing w:after="0" w:line="240" w:lineRule="auto"/>
    </w:pPr>
    <w:rPr>
      <w:rFonts w:ascii="Times Armenian" w:eastAsia="Times New Roman" w:hAnsi="Times Armeni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90D87"/>
    <w:pPr>
      <w:spacing w:after="120"/>
      <w:ind w:firstLine="432"/>
      <w:jc w:val="both"/>
    </w:pPr>
    <w:rPr>
      <w:color w:val="0000FF"/>
    </w:rPr>
  </w:style>
  <w:style w:type="character" w:customStyle="1" w:styleId="BodyTextIndentChar">
    <w:name w:val="Body Text Indent Char"/>
    <w:basedOn w:val="DefaultParagraphFont"/>
    <w:link w:val="BodyTextIndent"/>
    <w:rsid w:val="00C90D87"/>
    <w:rPr>
      <w:rFonts w:ascii="Times Armenian" w:eastAsia="Times New Roman" w:hAnsi="Times Armenian" w:cs="Times New Roman"/>
      <w:color w:val="0000FF"/>
      <w:sz w:val="24"/>
      <w:szCs w:val="24"/>
    </w:rPr>
  </w:style>
  <w:style w:type="paragraph" w:styleId="Header">
    <w:name w:val="header"/>
    <w:basedOn w:val="Normal"/>
    <w:link w:val="HeaderChar"/>
    <w:rsid w:val="00C90D87"/>
    <w:pPr>
      <w:tabs>
        <w:tab w:val="center" w:pos="4320"/>
        <w:tab w:val="right" w:pos="8640"/>
      </w:tabs>
    </w:pPr>
    <w:rPr>
      <w:rFonts w:ascii="Times New Roman" w:hAnsi="Times New Roman"/>
      <w:sz w:val="20"/>
      <w:szCs w:val="20"/>
    </w:rPr>
  </w:style>
  <w:style w:type="character" w:customStyle="1" w:styleId="HeaderChar">
    <w:name w:val="Header Char"/>
    <w:basedOn w:val="DefaultParagraphFont"/>
    <w:link w:val="Header"/>
    <w:rsid w:val="00C90D87"/>
    <w:rPr>
      <w:rFonts w:ascii="Times New Roman" w:eastAsia="Times New Roman" w:hAnsi="Times New Roman" w:cs="Times New Roman"/>
      <w:sz w:val="20"/>
      <w:szCs w:val="20"/>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qFormat/>
    <w:rsid w:val="00C90D87"/>
    <w:pPr>
      <w:spacing w:before="100" w:beforeAutospacing="1" w:after="100" w:afterAutospacing="1"/>
    </w:pPr>
    <w:rPr>
      <w:rFonts w:ascii="Times New Roman" w:hAnsi="Times New Roman"/>
      <w:lang w:val="ru-RU" w:eastAsia="ru-RU"/>
    </w:rPr>
  </w:style>
  <w:style w:type="character" w:styleId="Strong">
    <w:name w:val="Strong"/>
    <w:uiPriority w:val="22"/>
    <w:qFormat/>
    <w:rsid w:val="00C90D87"/>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C90D8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E. Zakaryan</dc:creator>
  <cp:keywords/>
  <dc:description/>
  <cp:lastModifiedBy>Meri E. Zakaryan</cp:lastModifiedBy>
  <cp:revision>2</cp:revision>
  <dcterms:created xsi:type="dcterms:W3CDTF">2022-07-19T10:58:00Z</dcterms:created>
  <dcterms:modified xsi:type="dcterms:W3CDTF">2022-07-19T11:01:00Z</dcterms:modified>
</cp:coreProperties>
</file>